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279"/>
        <w:gridCol w:w="71"/>
        <w:gridCol w:w="16"/>
        <w:gridCol w:w="307"/>
        <w:gridCol w:w="725"/>
        <w:gridCol w:w="381"/>
        <w:gridCol w:w="34"/>
        <w:gridCol w:w="85"/>
        <w:gridCol w:w="806"/>
        <w:gridCol w:w="218"/>
        <w:gridCol w:w="1594"/>
        <w:gridCol w:w="1124"/>
        <w:gridCol w:w="238"/>
        <w:gridCol w:w="1262"/>
        <w:gridCol w:w="383"/>
        <w:gridCol w:w="507"/>
        <w:gridCol w:w="32"/>
        <w:gridCol w:w="227"/>
        <w:gridCol w:w="20"/>
        <w:gridCol w:w="105"/>
      </w:tblGrid>
      <w:tr w:rsidR="004574BD" w:rsidRPr="00FE439F" w:rsidTr="00FE439F">
        <w:trPr>
          <w:gridAfter w:val="1"/>
          <w:wAfter w:w="105" w:type="dxa"/>
          <w:trHeight w:val="2131"/>
        </w:trPr>
        <w:tc>
          <w:tcPr>
            <w:tcW w:w="20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4574BD" w:rsidRPr="00FE439F" w:rsidTr="00FE439F">
              <w:trPr>
                <w:trHeight w:val="2556"/>
              </w:trPr>
              <w:tc>
                <w:tcPr>
                  <w:tcW w:w="1716" w:type="dxa"/>
                  <w:shd w:val="clear" w:color="auto" w:fill="auto"/>
                </w:tcPr>
                <w:tbl>
                  <w:tblPr>
                    <w:tblW w:w="93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"/>
                    <w:gridCol w:w="1384"/>
                    <w:gridCol w:w="49"/>
                    <w:gridCol w:w="7735"/>
                    <w:gridCol w:w="108"/>
                  </w:tblGrid>
                  <w:tr w:rsidR="00FE439F" w:rsidRPr="00FE439F" w:rsidTr="00FE439F">
                    <w:trPr>
                      <w:gridBefore w:val="1"/>
                      <w:wBefore w:w="108" w:type="dxa"/>
                    </w:trPr>
                    <w:tc>
                      <w:tcPr>
                        <w:tcW w:w="1384" w:type="dxa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FE439F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39EE189" wp14:editId="513F1385">
                              <wp:extent cx="885825" cy="1247775"/>
                              <wp:effectExtent l="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gridSpan w:val="3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FE439F" w:rsidRPr="00FE439F" w:rsidRDefault="00FE439F" w:rsidP="00FE439F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  <w:tr w:rsidR="00FE439F" w:rsidRPr="00FE439F" w:rsidTr="00FE439F">
                    <w:trPr>
                      <w:gridAfter w:val="1"/>
                      <w:wAfter w:w="108" w:type="dxa"/>
                    </w:trPr>
                    <w:tc>
                      <w:tcPr>
                        <w:tcW w:w="1541" w:type="dxa"/>
                        <w:gridSpan w:val="3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7735" w:type="dxa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574BD" w:rsidRPr="00FE439F" w:rsidRDefault="004574BD" w:rsidP="00FE439F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903" w:type="dxa"/>
                  <w:shd w:val="clear" w:color="auto" w:fill="auto"/>
                </w:tcPr>
                <w:tbl>
                  <w:tblPr>
                    <w:tblW w:w="927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1"/>
                    <w:gridCol w:w="9025"/>
                  </w:tblGrid>
                  <w:tr w:rsidR="00FE439F" w:rsidRPr="00FE439F" w:rsidTr="00FE439F">
                    <w:tc>
                      <w:tcPr>
                        <w:tcW w:w="251" w:type="dxa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9025" w:type="dxa"/>
                        <w:shd w:val="clear" w:color="auto" w:fill="auto"/>
                      </w:tcPr>
                      <w:p w:rsidR="00FE439F" w:rsidRPr="002C2557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</w:p>
                      <w:p w:rsidR="00FE439F" w:rsidRPr="00FE439F" w:rsidRDefault="00FE439F" w:rsidP="00FE439F">
                        <w:pPr>
                          <w:tabs>
                            <w:tab w:val="left" w:pos="175"/>
                          </w:tabs>
                          <w:spacing w:after="0" w:line="360" w:lineRule="auto"/>
                          <w:ind w:left="-261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</w:rPr>
                          <w:t xml:space="preserve">         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FE439F" w:rsidRDefault="00FE439F" w:rsidP="00FE439F">
                        <w:pPr>
                          <w:tabs>
                            <w:tab w:val="left" w:pos="175"/>
                          </w:tabs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</w:rPr>
                          <w:t xml:space="preserve">      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FE439F" w:rsidRPr="00FE439F" w:rsidRDefault="00FE439F" w:rsidP="00FE439F">
                        <w:pPr>
                          <w:tabs>
                            <w:tab w:val="left" w:pos="175"/>
                          </w:tabs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 xml:space="preserve">     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Сибирский университет потребительской кооперации»</w:t>
                        </w:r>
                      </w:p>
                    </w:tc>
                  </w:tr>
                </w:tbl>
                <w:p w:rsidR="004574BD" w:rsidRPr="00FE439F" w:rsidRDefault="004574BD" w:rsidP="00FE439F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FE439F" w:rsidRDefault="004574BD" w:rsidP="00FE439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93" w:type="dxa"/>
            <w:gridSpan w:val="8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4574BD" w:rsidTr="00F966A9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696EF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6EF6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менеджмента</w:t>
                  </w:r>
                </w:p>
                <w:p w:rsidR="004574BD" w:rsidRPr="004574BD" w:rsidRDefault="001B14A8" w:rsidP="009014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83BE870" wp14:editId="1D50C6B7">
                        <wp:extent cx="803081" cy="469127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06AC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О.И. </w:t>
                  </w:r>
                  <w:proofErr w:type="spellStart"/>
                  <w:r w:rsidR="00D06AC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Лихтанская</w:t>
                  </w:r>
                  <w:proofErr w:type="spellEnd"/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9014A0" w:rsidRPr="009014A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28.05.2025 г.</w:t>
                  </w:r>
                  <w:r w:rsidR="009014A0">
                    <w:rPr>
                      <w:color w:val="000000"/>
                      <w:sz w:val="28"/>
                    </w:rPr>
                    <w:t xml:space="preserve">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708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F966A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371A" w:rsidRDefault="00F1371A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ТЕХНОЛОГИЧЕСКАЯ</w:t>
                  </w:r>
                </w:p>
                <w:p w:rsidR="004574BD" w:rsidRPr="004574BD" w:rsidRDefault="00F1371A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(ПРОЕКТНО-ТЕХНОЛОГИЧЕСКАЯ)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ПРАКТИКА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06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696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38.03.02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Менеджмент</w:t>
                  </w:r>
                </w:p>
              </w:tc>
            </w:tr>
          </w:tbl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93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Менеджмент организации</w:t>
                        </w: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F137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F1371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174038" w:rsidRPr="004574BD" w:rsidRDefault="00174038" w:rsidP="00F137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403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2022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02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F966A9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20F4" w:rsidRDefault="005920F4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D06AC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2C25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8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21" w:type="dxa"/>
            <w:gridSpan w:val="19"/>
          </w:tcPr>
          <w:p w:rsidR="004574BD" w:rsidRPr="004574BD" w:rsidRDefault="00E159BD" w:rsidP="00F1371A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F137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Технологическая (проектно-технологическая)</w:t>
            </w:r>
            <w:r w:rsidR="004574BD" w:rsidRPr="00696E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практика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рального государственного образовательного стандарта по направлению подготовки </w:t>
            </w:r>
            <w:r w:rsid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38.03.02 Менеджмент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</w:t>
            </w:r>
            <w:r w:rsidR="00D06A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иказом Министерства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науки</w:t>
            </w:r>
            <w:r w:rsidR="00D06A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от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12.08.2020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952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8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966A9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F966A9">
                  <w:pPr>
                    <w:spacing w:after="0" w:line="240" w:lineRule="auto"/>
                    <w:ind w:hanging="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F966A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3" w:type="dxa"/>
            <w:gridSpan w:val="1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4574BD" w:rsidTr="00F966A9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06ACF" w:rsidRDefault="00D06ACF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696EF6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В.А Суровцева, доцент кафедры менеджмента</w:t>
                  </w:r>
                </w:p>
              </w:tc>
            </w:tr>
          </w:tbl>
          <w:p w:rsidR="004574BD" w:rsidRPr="00F1371A" w:rsidRDefault="00F1371A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7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Pr="00F1371A">
              <w:rPr>
                <w:rFonts w:ascii="Times New Roman" w:eastAsia="Times New Roman" w:hAnsi="Times New Roman" w:cs="Times New Roman"/>
                <w:sz w:val="28"/>
                <w:szCs w:val="28"/>
              </w:rPr>
              <w:t>Гресь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преподаватель (практик) кафедры менеджмента</w:t>
            </w: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4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25"/>
        </w:trPr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966A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11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10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4574BD" w:rsidRPr="004574BD" w:rsidTr="00F966A9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F966A9">
                        <w:pPr>
                          <w:spacing w:after="0" w:line="240" w:lineRule="auto"/>
                          <w:ind w:right="-40" w:hanging="4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Баркова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С.А., канд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D06AC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наук, доцент кафедры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менеджмента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966A9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0264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менеджмента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9014A0" w:rsidRPr="009014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28.05.2025 г. № 9</w:t>
                  </w:r>
                  <w:bookmarkStart w:id="0" w:name="_GoBack"/>
                  <w:bookmarkEnd w:id="0"/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5920F4" w:rsidRDefault="005920F4"/>
    <w:p w:rsidR="004574BD" w:rsidRDefault="004574BD"/>
    <w:p w:rsidR="004574BD" w:rsidRPr="00BC58B2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920F4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B80DC9">
        <w:rPr>
          <w:rFonts w:ascii="Times New Roman" w:hAnsi="Times New Roman" w:cs="Times New Roman"/>
          <w:color w:val="000000"/>
          <w:sz w:val="28"/>
          <w:szCs w:val="28"/>
        </w:rPr>
        <w:t>производственная</w:t>
      </w:r>
      <w:proofErr w:type="gramEnd"/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F1371A">
        <w:rPr>
          <w:rFonts w:ascii="Times New Roman" w:hAnsi="Times New Roman" w:cs="Times New Roman"/>
          <w:color w:val="000000"/>
          <w:sz w:val="28"/>
          <w:szCs w:val="28"/>
        </w:rPr>
        <w:t>технологическая</w:t>
      </w:r>
      <w:proofErr w:type="gramEnd"/>
      <w:r w:rsidR="00F1371A">
        <w:rPr>
          <w:rFonts w:ascii="Times New Roman" w:hAnsi="Times New Roman" w:cs="Times New Roman"/>
          <w:color w:val="000000"/>
          <w:sz w:val="28"/>
          <w:szCs w:val="28"/>
        </w:rPr>
        <w:t xml:space="preserve"> (проектно-технологическая)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Способы проведения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стационарная, выездная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58B2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780CA8">
        <w:rPr>
          <w:rFonts w:ascii="Times New Roman" w:hAnsi="Times New Roman" w:cs="Times New Roman"/>
          <w:color w:val="000000"/>
          <w:sz w:val="28"/>
          <w:szCs w:val="28"/>
        </w:rPr>
        <w:t xml:space="preserve">дискретно: </w:t>
      </w:r>
      <w:r w:rsidR="00D06ACF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  <w:r w:rsidR="00AF02F5" w:rsidRP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Pr="00BC58B2" w:rsidRDefault="00BC58B2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CEF" w:rsidRDefault="00665CEF" w:rsidP="00780CA8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</w:t>
      </w:r>
      <w:r w:rsidR="00780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технологической (проектно-технологической) 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 - закрепление и углубление теоретической подготовки студента, прио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бретение им практических умений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компетенций, необходимых для самостоятельной профессиональной де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 w:rsidR="00780CA8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AF02F5" w:rsidRDefault="00AF02F5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направлена на обеспечение непрерывности и последователь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овладения обучающимися профессио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деятельностью в соответ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бованиями к уровню подготовки выпускника, а также согласно требованиям, к фо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мированию соответствующих компетенций.</w:t>
      </w:r>
      <w:proofErr w:type="gramEnd"/>
    </w:p>
    <w:p w:rsidR="003C49AE" w:rsidRDefault="003C49AE" w:rsidP="00AF02F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:rsidR="003C49AE" w:rsidRPr="00844A2A" w:rsidRDefault="00EF288B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2A">
        <w:rPr>
          <w:rFonts w:ascii="Times New Roman" w:eastAsia="Times New Roman" w:hAnsi="Times New Roman" w:cs="Times New Roman"/>
          <w:i/>
          <w:sz w:val="28"/>
          <w:szCs w:val="28"/>
        </w:rPr>
        <w:t>информационно-аналитического</w:t>
      </w:r>
      <w:r w:rsidR="00F82963" w:rsidRPr="00844A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7836A6" w:rsidP="00E33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современных инструментов стратегического анализа и планир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использование современных аналитических инструментов для оценки и о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тимизации бизнес-процессов организации с учетом стратегии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современной информационной базы и системы в процессе ра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работки проектов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системы показателей для оценки эффективности инновационной деятельности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проведение финансового анализа для обоснования решений по финансир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 и инвестированию с целью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–разработка антикризисной стратегии и наращения рыночной стоимости би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неса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документирование процесса управления рисками и корректировка реестров рисков в рамках отдельных бизнес-процессов и функциональных направлений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5CEF" w:rsidRPr="00844A2A" w:rsidRDefault="00665CEF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2A">
        <w:rPr>
          <w:rFonts w:ascii="Times New Roman" w:eastAsia="Times New Roman" w:hAnsi="Times New Roman" w:cs="Times New Roman"/>
          <w:i/>
          <w:sz w:val="28"/>
          <w:szCs w:val="28"/>
        </w:rPr>
        <w:t>организационно-управленческого</w:t>
      </w:r>
      <w:r w:rsidRPr="00844A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проектов решений в условиях изменения рыночной конъюнктуры с учетом факторов налогового риска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использование финансовой, бухгалтерской и иную информации для обосн</w:t>
      </w:r>
      <w:r w:rsidRPr="00E334FD">
        <w:rPr>
          <w:rFonts w:ascii="Times New Roman" w:hAnsi="Times New Roman" w:cs="Times New Roman"/>
          <w:sz w:val="28"/>
          <w:szCs w:val="28"/>
        </w:rPr>
        <w:t>о</w:t>
      </w:r>
      <w:r w:rsidRPr="00E334FD">
        <w:rPr>
          <w:rFonts w:ascii="Times New Roman" w:hAnsi="Times New Roman" w:cs="Times New Roman"/>
          <w:sz w:val="28"/>
          <w:szCs w:val="28"/>
        </w:rPr>
        <w:t>вания решений по управлению рисками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учет рыночных и специфических рисков при разработк</w:t>
      </w:r>
      <w:r w:rsidR="00A41883">
        <w:rPr>
          <w:rFonts w:ascii="Times New Roman" w:hAnsi="Times New Roman" w:cs="Times New Roman"/>
          <w:sz w:val="28"/>
          <w:szCs w:val="28"/>
        </w:rPr>
        <w:t>е</w:t>
      </w:r>
      <w:r w:rsidRPr="00E334FD">
        <w:rPr>
          <w:rFonts w:ascii="Times New Roman" w:hAnsi="Times New Roman" w:cs="Times New Roman"/>
          <w:sz w:val="28"/>
          <w:szCs w:val="28"/>
        </w:rPr>
        <w:t xml:space="preserve"> мероприятий по управлению ими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мероприятий по управлению финансовыми рисками, по средствам результатов  качественной и количественной оценки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lastRenderedPageBreak/>
        <w:t>– разработка антикризисных мероприятий по снижению рисков банкротства  и падения рыночной стоимости организации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управленческих решений с целью обеспечения эффективности д</w:t>
      </w:r>
      <w:r w:rsidRPr="00E334FD">
        <w:rPr>
          <w:rFonts w:ascii="Times New Roman" w:hAnsi="Times New Roman" w:cs="Times New Roman"/>
          <w:sz w:val="28"/>
          <w:szCs w:val="28"/>
        </w:rPr>
        <w:t>е</w:t>
      </w:r>
      <w:r w:rsidRPr="00E334FD">
        <w:rPr>
          <w:rFonts w:ascii="Times New Roman" w:hAnsi="Times New Roman" w:cs="Times New Roman"/>
          <w:sz w:val="28"/>
          <w:szCs w:val="28"/>
        </w:rPr>
        <w:t>ятельности хозяйствующего субъекта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стратегии для обеспечения устойчивого развития и сохранения конкурентоспособности организации в долгосрочной перспективе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управление рисками для обеспечения стабильности функционирования орг</w:t>
      </w:r>
      <w:r w:rsidRPr="00E334FD">
        <w:rPr>
          <w:rFonts w:ascii="Times New Roman" w:hAnsi="Times New Roman" w:cs="Times New Roman"/>
          <w:sz w:val="28"/>
          <w:szCs w:val="28"/>
        </w:rPr>
        <w:t>а</w:t>
      </w:r>
      <w:r w:rsidRPr="00E334FD">
        <w:rPr>
          <w:rFonts w:ascii="Times New Roman" w:hAnsi="Times New Roman" w:cs="Times New Roman"/>
          <w:sz w:val="28"/>
          <w:szCs w:val="28"/>
        </w:rPr>
        <w:t>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 xml:space="preserve">– учет особенностей </w:t>
      </w:r>
      <w:proofErr w:type="gramStart"/>
      <w:r w:rsidRPr="00E334FD">
        <w:rPr>
          <w:rFonts w:ascii="Times New Roman" w:hAnsi="Times New Roman" w:cs="Times New Roman"/>
          <w:sz w:val="28"/>
          <w:szCs w:val="28"/>
        </w:rPr>
        <w:t>бизнес-среды</w:t>
      </w:r>
      <w:proofErr w:type="gramEnd"/>
      <w:r w:rsidRPr="00E334FD">
        <w:rPr>
          <w:rFonts w:ascii="Times New Roman" w:hAnsi="Times New Roman" w:cs="Times New Roman"/>
          <w:sz w:val="28"/>
          <w:szCs w:val="28"/>
        </w:rPr>
        <w:t xml:space="preserve"> субъектов малого бизнеса в процессе упра</w:t>
      </w:r>
      <w:r w:rsidRPr="00E334FD">
        <w:rPr>
          <w:rFonts w:ascii="Times New Roman" w:hAnsi="Times New Roman" w:cs="Times New Roman"/>
          <w:sz w:val="28"/>
          <w:szCs w:val="28"/>
        </w:rPr>
        <w:t>в</w:t>
      </w:r>
      <w:r w:rsidRPr="00E334FD">
        <w:rPr>
          <w:rFonts w:ascii="Times New Roman" w:hAnsi="Times New Roman" w:cs="Times New Roman"/>
          <w:sz w:val="28"/>
          <w:szCs w:val="28"/>
        </w:rPr>
        <w:t>ления</w:t>
      </w:r>
      <w:r w:rsidR="006E1E25">
        <w:rPr>
          <w:rFonts w:ascii="Times New Roman" w:hAnsi="Times New Roman" w:cs="Times New Roman"/>
          <w:sz w:val="28"/>
          <w:szCs w:val="28"/>
        </w:rPr>
        <w:t>;</w:t>
      </w:r>
    </w:p>
    <w:p w:rsidR="006E1E25" w:rsidRPr="00E334FD" w:rsidRDefault="006E1E25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E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E25">
        <w:rPr>
          <w:rFonts w:ascii="Times New Roman" w:hAnsi="Times New Roman" w:cs="Times New Roman"/>
          <w:sz w:val="28"/>
          <w:szCs w:val="28"/>
        </w:rPr>
        <w:t>управление деятельностью организаций некоммерческого сектора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883" w:rsidRDefault="00A41883" w:rsidP="00A4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20F4" w:rsidRPr="005920F4" w:rsidRDefault="00913C24" w:rsidP="005920F4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ОБУЧЕНИЯ</w:t>
      </w:r>
    </w:p>
    <w:p w:rsidR="005920F4" w:rsidRDefault="00913C24" w:rsidP="005920F4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ПРОХОЖДЕНИИ ПРАКТИКИ,</w:t>
      </w:r>
    </w:p>
    <w:p w:rsidR="005920F4" w:rsidRDefault="00913C24" w:rsidP="005920F4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СООТНЕСЕННЫЕ</w:t>
      </w:r>
      <w:proofErr w:type="gramEnd"/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ПЛАНИРУЕМЫМИ РЕЗУЛЬТАТАМИ</w:t>
      </w:r>
    </w:p>
    <w:p w:rsidR="00913C24" w:rsidRPr="005920F4" w:rsidRDefault="00913C24" w:rsidP="005920F4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ОСВОЕНИЯ ОБРАЗОВАТЕЛЬНОЙ ПРОГРАММЫ</w:t>
      </w:r>
    </w:p>
    <w:p w:rsidR="00F826BE" w:rsidRDefault="00F826BE" w:rsidP="00EF2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0B569F" w:rsidTr="00721422">
        <w:tc>
          <w:tcPr>
            <w:tcW w:w="3085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комп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е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тенции выпускника</w:t>
            </w:r>
          </w:p>
        </w:tc>
        <w:tc>
          <w:tcPr>
            <w:tcW w:w="3260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индикат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о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ра достижения компетенции (ИДК)</w:t>
            </w:r>
          </w:p>
        </w:tc>
        <w:tc>
          <w:tcPr>
            <w:tcW w:w="3261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</w:rPr>
              <w:t>Результаты обучения соотн</w:t>
            </w:r>
            <w:r w:rsidRPr="000B569F">
              <w:rPr>
                <w:rFonts w:ascii="Times New Roman" w:hAnsi="Times New Roman" w:cs="Times New Roman"/>
              </w:rPr>
              <w:t>е</w:t>
            </w:r>
            <w:r w:rsidRPr="000B569F">
              <w:rPr>
                <w:rFonts w:ascii="Times New Roman" w:hAnsi="Times New Roman" w:cs="Times New Roman"/>
              </w:rPr>
              <w:t>сенные с ИДК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721422" w:rsidRDefault="00D44101" w:rsidP="001E3D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К-1 -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К-1.1 - </w:t>
            </w:r>
            <w:r w:rsidR="00C164F1" w:rsidRPr="00C164F1">
              <w:rPr>
                <w:rFonts w:ascii="Times New Roman" w:hAnsi="Times New Roman" w:cs="Times New Roman"/>
              </w:rPr>
              <w:t>Осуществляет монит</w:t>
            </w:r>
            <w:r w:rsidR="00C164F1" w:rsidRPr="00C164F1">
              <w:rPr>
                <w:rFonts w:ascii="Times New Roman" w:hAnsi="Times New Roman" w:cs="Times New Roman"/>
              </w:rPr>
              <w:t>о</w:t>
            </w:r>
            <w:r w:rsidR="00C164F1" w:rsidRPr="00C164F1">
              <w:rPr>
                <w:rFonts w:ascii="Times New Roman" w:hAnsi="Times New Roman" w:cs="Times New Roman"/>
              </w:rPr>
              <w:t>ринг и поиск информации в 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ласти профессиональной де</w:t>
            </w:r>
            <w:r w:rsidR="00C164F1" w:rsidRPr="00C164F1">
              <w:rPr>
                <w:rFonts w:ascii="Times New Roman" w:hAnsi="Times New Roman" w:cs="Times New Roman"/>
              </w:rPr>
              <w:t>я</w:t>
            </w:r>
            <w:r w:rsidR="00C164F1" w:rsidRPr="00C164F1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3261" w:type="dxa"/>
          </w:tcPr>
          <w:p w:rsidR="00D44101" w:rsidRPr="00EF1D6C" w:rsidRDefault="00D44101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источники информации в области профе</w:t>
            </w:r>
            <w:r w:rsidR="005F50CE" w:rsidRPr="00EF1D6C">
              <w:rPr>
                <w:rFonts w:ascii="Times New Roman" w:hAnsi="Times New Roman" w:cs="Times New Roman"/>
              </w:rPr>
              <w:t>с</w:t>
            </w:r>
            <w:r w:rsidR="005F50CE" w:rsidRPr="00EF1D6C">
              <w:rPr>
                <w:rFonts w:ascii="Times New Roman" w:hAnsi="Times New Roman" w:cs="Times New Roman"/>
              </w:rPr>
              <w:t>сиональной деятельности</w:t>
            </w:r>
          </w:p>
          <w:p w:rsidR="00D44101" w:rsidRPr="00EF1D6C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proofErr w:type="gramStart"/>
            <w:r w:rsidR="005F50CE" w:rsidRPr="00EF1D6C">
              <w:rPr>
                <w:rFonts w:ascii="Times New Roman" w:hAnsi="Times New Roman" w:cs="Times New Roman"/>
              </w:rPr>
              <w:t>находить и анализир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вать</w:t>
            </w:r>
            <w:proofErr w:type="gramEnd"/>
            <w:r w:rsidR="005F50CE" w:rsidRPr="00EF1D6C">
              <w:rPr>
                <w:rFonts w:ascii="Times New Roman" w:hAnsi="Times New Roman" w:cs="Times New Roman"/>
              </w:rPr>
              <w:t xml:space="preserve"> необходимую для решения профессиональных задач и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формацию с использованием современных технических средств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К-1.2 - </w:t>
            </w:r>
            <w:r w:rsidR="00C164F1" w:rsidRPr="00C164F1">
              <w:rPr>
                <w:rFonts w:ascii="Times New Roman" w:hAnsi="Times New Roman" w:cs="Times New Roman"/>
              </w:rPr>
              <w:t>Работает с достове</w:t>
            </w:r>
            <w:r w:rsidR="00C164F1" w:rsidRPr="00C164F1">
              <w:rPr>
                <w:rFonts w:ascii="Times New Roman" w:hAnsi="Times New Roman" w:cs="Times New Roman"/>
              </w:rPr>
              <w:t>р</w:t>
            </w:r>
            <w:r w:rsidR="00C164F1" w:rsidRPr="00C164F1">
              <w:rPr>
                <w:rFonts w:ascii="Times New Roman" w:hAnsi="Times New Roman" w:cs="Times New Roman"/>
              </w:rPr>
              <w:t>ными источниками информ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способы сб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ра, обработки, анализа и наглядного представления м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териала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определять достоверные источники для поиска инфо</w:t>
            </w:r>
            <w:r w:rsidR="005F50CE" w:rsidRPr="00EF1D6C">
              <w:rPr>
                <w:rFonts w:ascii="Times New Roman" w:hAnsi="Times New Roman" w:cs="Times New Roman"/>
              </w:rPr>
              <w:t>р</w:t>
            </w:r>
            <w:r w:rsidR="005F50CE" w:rsidRPr="00EF1D6C">
              <w:rPr>
                <w:rFonts w:ascii="Times New Roman" w:hAnsi="Times New Roman" w:cs="Times New Roman"/>
              </w:rPr>
              <w:t>мации в области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К-1.3 - </w:t>
            </w:r>
            <w:r w:rsidR="00C164F1" w:rsidRPr="00C164F1">
              <w:rPr>
                <w:rFonts w:ascii="Times New Roman" w:hAnsi="Times New Roman" w:cs="Times New Roman"/>
              </w:rPr>
              <w:t xml:space="preserve">Критически </w:t>
            </w:r>
            <w:proofErr w:type="gramStart"/>
            <w:r w:rsidR="00C164F1" w:rsidRPr="00C164F1">
              <w:rPr>
                <w:rFonts w:ascii="Times New Roman" w:hAnsi="Times New Roman" w:cs="Times New Roman"/>
              </w:rPr>
              <w:t>анализ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рует и обобщает</w:t>
            </w:r>
            <w:proofErr w:type="gramEnd"/>
            <w:r w:rsidR="00C164F1" w:rsidRPr="00C164F1">
              <w:rPr>
                <w:rFonts w:ascii="Times New Roman" w:hAnsi="Times New Roman" w:cs="Times New Roman"/>
              </w:rPr>
              <w:t xml:space="preserve"> информацию для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дач, применяя теоретические и эмпирические, количественные и качественные методы, с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стемный подход</w:t>
            </w:r>
          </w:p>
        </w:tc>
        <w:tc>
          <w:tcPr>
            <w:tcW w:w="3261" w:type="dxa"/>
          </w:tcPr>
          <w:p w:rsidR="00765B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765B01" w:rsidRPr="00EF1D6C">
              <w:rPr>
                <w:rFonts w:ascii="Times New Roman" w:hAnsi="Times New Roman" w:cs="Times New Roman"/>
              </w:rPr>
              <w:t>методы обработки и</w:t>
            </w:r>
            <w:r w:rsidR="00765B01" w:rsidRPr="00EF1D6C">
              <w:rPr>
                <w:rFonts w:ascii="Times New Roman" w:hAnsi="Times New Roman" w:cs="Times New Roman"/>
              </w:rPr>
              <w:t>н</w:t>
            </w:r>
            <w:r w:rsidR="00765B01" w:rsidRPr="00EF1D6C">
              <w:rPr>
                <w:rFonts w:ascii="Times New Roman" w:hAnsi="Times New Roman" w:cs="Times New Roman"/>
              </w:rPr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применять теоретич</w:t>
            </w:r>
            <w:r w:rsidR="005F50CE" w:rsidRPr="00EF1D6C">
              <w:rPr>
                <w:rFonts w:ascii="Times New Roman" w:hAnsi="Times New Roman" w:cs="Times New Roman"/>
              </w:rPr>
              <w:t>е</w:t>
            </w:r>
            <w:r w:rsidR="005F50CE" w:rsidRPr="00EF1D6C">
              <w:rPr>
                <w:rFonts w:ascii="Times New Roman" w:hAnsi="Times New Roman" w:cs="Times New Roman"/>
              </w:rPr>
              <w:t>ские и эмпирические методы, применять количественные и качественные методы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4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Оценивая процессы и результаты, формирует со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способы и методы оце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ки, теорию аргументации</w:t>
            </w:r>
            <w:r w:rsidR="00960381" w:rsidRPr="00EF1D6C">
              <w:rPr>
                <w:rFonts w:ascii="Times New Roman" w:hAnsi="Times New Roman" w:cs="Times New Roman"/>
              </w:rPr>
              <w:t>, те</w:t>
            </w:r>
            <w:r w:rsidR="00960381" w:rsidRPr="00EF1D6C">
              <w:rPr>
                <w:rFonts w:ascii="Times New Roman" w:hAnsi="Times New Roman" w:cs="Times New Roman"/>
              </w:rPr>
              <w:t>о</w:t>
            </w:r>
            <w:r w:rsidR="00960381" w:rsidRPr="00EF1D6C">
              <w:rPr>
                <w:rFonts w:ascii="Times New Roman" w:hAnsi="Times New Roman" w:cs="Times New Roman"/>
              </w:rPr>
              <w:t>ретические и эмпирические м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тоды</w:t>
            </w:r>
          </w:p>
          <w:p w:rsidR="00D44101" w:rsidRPr="00EF1D6C" w:rsidRDefault="00D44101" w:rsidP="009603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обобщать информацию, формировать суждения, со</w:t>
            </w:r>
            <w:r w:rsidR="00960381" w:rsidRPr="00EF1D6C">
              <w:rPr>
                <w:rFonts w:ascii="Times New Roman" w:hAnsi="Times New Roman" w:cs="Times New Roman"/>
              </w:rPr>
              <w:t>б</w:t>
            </w:r>
            <w:r w:rsidR="00960381" w:rsidRPr="00EF1D6C">
              <w:rPr>
                <w:rFonts w:ascii="Times New Roman" w:hAnsi="Times New Roman" w:cs="Times New Roman"/>
              </w:rPr>
              <w:t>ственное мнение и точку зр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ния, аргументировать выводы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5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 xml:space="preserve">Готовит справочные и </w:t>
            </w:r>
            <w:r w:rsidR="00C164F1" w:rsidRPr="00C164F1">
              <w:rPr>
                <w:rFonts w:ascii="Times New Roman" w:hAnsi="Times New Roman" w:cs="Times New Roman"/>
              </w:rPr>
              <w:lastRenderedPageBreak/>
              <w:t>информационно-аналитические материалы, предлагает вариа</w:t>
            </w:r>
            <w:r w:rsidR="00C164F1" w:rsidRPr="00C164F1">
              <w:rPr>
                <w:rFonts w:ascii="Times New Roman" w:hAnsi="Times New Roman" w:cs="Times New Roman"/>
              </w:rPr>
              <w:t>н</w:t>
            </w:r>
            <w:r w:rsidR="00C164F1" w:rsidRPr="00C164F1">
              <w:rPr>
                <w:rFonts w:ascii="Times New Roman" w:hAnsi="Times New Roman" w:cs="Times New Roman"/>
              </w:rPr>
              <w:t>ты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методы обработки и</w:t>
            </w:r>
            <w:r w:rsidR="00B707BA" w:rsidRPr="00EF1D6C">
              <w:rPr>
                <w:rFonts w:ascii="Times New Roman" w:hAnsi="Times New Roman" w:cs="Times New Roman"/>
              </w:rPr>
              <w:t>н</w:t>
            </w:r>
            <w:r w:rsidR="00B707BA" w:rsidRPr="00EF1D6C">
              <w:rPr>
                <w:rFonts w:ascii="Times New Roman" w:hAnsi="Times New Roman" w:cs="Times New Roman"/>
              </w:rPr>
              <w:lastRenderedPageBreak/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логично и последов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тельно излагать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нальную информацию в та</w:t>
            </w:r>
            <w:r w:rsidR="005F50CE" w:rsidRPr="00EF1D6C">
              <w:rPr>
                <w:rFonts w:ascii="Times New Roman" w:hAnsi="Times New Roman" w:cs="Times New Roman"/>
              </w:rPr>
              <w:t>б</w:t>
            </w:r>
            <w:r w:rsidR="005F50CE" w:rsidRPr="00EF1D6C">
              <w:rPr>
                <w:rFonts w:ascii="Times New Roman" w:hAnsi="Times New Roman" w:cs="Times New Roman"/>
              </w:rPr>
              <w:t>личной, графической, текстовой формах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УК-2 –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круг задач в рамках поставленной цели и выб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способы их решения, исходя из де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ствующих правовых норм, имеющихся ресурсов и ограничений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4101" w:rsidRPr="00C65C5F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D441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УК-2.1 -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реализации проекта руково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ствуется Законодательством РФ, иными нормативными правовыми актами, метод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ческими документами, 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гламентирующими профе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деятельность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Законодательство РФ, нормативно-правовые акты и методические документы в о</w:t>
            </w:r>
            <w:r w:rsidR="00B707BA" w:rsidRPr="00EF1D6C">
              <w:rPr>
                <w:rFonts w:ascii="Times New Roman" w:hAnsi="Times New Roman" w:cs="Times New Roman"/>
              </w:rPr>
              <w:t>б</w:t>
            </w:r>
            <w:r w:rsidR="00B707BA" w:rsidRPr="00EF1D6C">
              <w:rPr>
                <w:rFonts w:ascii="Times New Roman" w:hAnsi="Times New Roman" w:cs="Times New Roman"/>
              </w:rPr>
              <w:t>ласти профессиональной де</w:t>
            </w:r>
            <w:r w:rsidR="00B707BA" w:rsidRPr="00EF1D6C">
              <w:rPr>
                <w:rFonts w:ascii="Times New Roman" w:hAnsi="Times New Roman" w:cs="Times New Roman"/>
              </w:rPr>
              <w:t>я</w:t>
            </w:r>
            <w:r w:rsidR="00B707BA" w:rsidRPr="00EF1D6C">
              <w:rPr>
                <w:rFonts w:ascii="Times New Roman" w:hAnsi="Times New Roman" w:cs="Times New Roman"/>
              </w:rPr>
              <w:t xml:space="preserve">тельности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proofErr w:type="gramStart"/>
            <w:r w:rsidR="00B707BA" w:rsidRPr="00EF1D6C">
              <w:rPr>
                <w:rFonts w:ascii="Times New Roman" w:hAnsi="Times New Roman" w:cs="Times New Roman"/>
              </w:rPr>
              <w:t>интерпретировать и применять</w:t>
            </w:r>
            <w:proofErr w:type="gramEnd"/>
            <w:r w:rsidR="00B707BA" w:rsidRPr="00EF1D6C">
              <w:rPr>
                <w:rFonts w:ascii="Times New Roman" w:hAnsi="Times New Roman" w:cs="Times New Roman"/>
              </w:rPr>
              <w:t xml:space="preserve"> законодательные нормы в области професси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УК-2.2 -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проекта определяет цел</w:t>
            </w:r>
            <w:proofErr w:type="gramStart"/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ь(</w:t>
            </w:r>
            <w:proofErr w:type="gramEnd"/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и), перечень задач и связи ме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ду ними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процесс целеполагания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ставить цель, формул</w:t>
            </w:r>
            <w:r w:rsidR="00B707BA" w:rsidRPr="00EF1D6C">
              <w:rPr>
                <w:rFonts w:ascii="Times New Roman" w:hAnsi="Times New Roman" w:cs="Times New Roman"/>
              </w:rPr>
              <w:t>и</w:t>
            </w:r>
            <w:r w:rsidR="00B707BA" w:rsidRPr="00EF1D6C">
              <w:rPr>
                <w:rFonts w:ascii="Times New Roman" w:hAnsi="Times New Roman" w:cs="Times New Roman"/>
              </w:rPr>
              <w:t>ровать задачи, решение кот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рых способствует достижению цели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УК-2.3 -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проекта</w:t>
            </w:r>
          </w:p>
        </w:tc>
        <w:tc>
          <w:tcPr>
            <w:tcW w:w="3261" w:type="dxa"/>
          </w:tcPr>
          <w:p w:rsidR="005B652E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 xml:space="preserve">основные </w:t>
            </w:r>
            <w:r w:rsidR="000139EB">
              <w:rPr>
                <w:rFonts w:ascii="Times New Roman" w:hAnsi="Times New Roman" w:cs="Times New Roman"/>
              </w:rPr>
              <w:t>виды проектов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определять оптимал</w:t>
            </w:r>
            <w:r w:rsidR="00B707BA" w:rsidRPr="00EF1D6C">
              <w:rPr>
                <w:rFonts w:ascii="Times New Roman" w:hAnsi="Times New Roman" w:cs="Times New Roman"/>
              </w:rPr>
              <w:t>ь</w:t>
            </w:r>
            <w:r w:rsidR="00B707BA" w:rsidRPr="00EF1D6C">
              <w:rPr>
                <w:rFonts w:ascii="Times New Roman" w:hAnsi="Times New Roman" w:cs="Times New Roman"/>
              </w:rPr>
              <w:t>ные способы (методы) для ре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лизации проекта, ожидаемые результаты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 2.4 -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спос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бы решения задач, исходя из имеющихся ресурсов и огр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ничений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CA689E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основные принципы, технологии разработки и реал</w:t>
            </w:r>
            <w:r w:rsidR="00960381" w:rsidRPr="00EF1D6C">
              <w:rPr>
                <w:rFonts w:ascii="Times New Roman" w:hAnsi="Times New Roman" w:cs="Times New Roman"/>
              </w:rPr>
              <w:t>и</w:t>
            </w:r>
            <w:r w:rsidR="00960381" w:rsidRPr="00EF1D6C">
              <w:rPr>
                <w:rFonts w:ascii="Times New Roman" w:hAnsi="Times New Roman" w:cs="Times New Roman"/>
              </w:rPr>
              <w:t>зации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вносить необходимые изменения в процессе реализ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ции проекта с учетом ресурсов и ограничений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предлагает возможности их использов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и/или совершенствов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способы обоснования и представления результатов пр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proofErr w:type="gramStart"/>
            <w:r w:rsidR="00B707BA" w:rsidRPr="00EF1D6C">
              <w:rPr>
                <w:rFonts w:ascii="Times New Roman" w:hAnsi="Times New Roman" w:cs="Times New Roman"/>
              </w:rPr>
              <w:t>оценивать и предста</w:t>
            </w:r>
            <w:r w:rsidR="00B707BA" w:rsidRPr="00EF1D6C">
              <w:rPr>
                <w:rFonts w:ascii="Times New Roman" w:hAnsi="Times New Roman" w:cs="Times New Roman"/>
              </w:rPr>
              <w:t>в</w:t>
            </w:r>
            <w:r w:rsidR="00B707BA" w:rsidRPr="00EF1D6C">
              <w:rPr>
                <w:rFonts w:ascii="Times New Roman" w:hAnsi="Times New Roman" w:cs="Times New Roman"/>
              </w:rPr>
              <w:t>лять</w:t>
            </w:r>
            <w:proofErr w:type="gramEnd"/>
            <w:r w:rsidR="00B707BA" w:rsidRPr="00EF1D6C">
              <w:rPr>
                <w:rFonts w:ascii="Times New Roman" w:hAnsi="Times New Roman" w:cs="Times New Roman"/>
              </w:rPr>
              <w:t xml:space="preserve"> результаты проекта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администр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рования для оптимизации способов достижения целей проекта в условиях име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щихся ограничений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состав современных м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тодов администрирования для оптимизации путей достижения целей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применять современные способы администрирования для выбора путей достижения целей проекта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осущест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эффе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тивность командной работы, определяет свою роль, несет ответственность за результат</w:t>
            </w:r>
          </w:p>
        </w:tc>
        <w:tc>
          <w:tcPr>
            <w:tcW w:w="3261" w:type="dxa"/>
          </w:tcPr>
          <w:p w:rsidR="00C81094" w:rsidRPr="00DC74C5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сущность и формы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взаимодействий и отношений; природу социал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ных процессов, возникновения специфических интересов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общностей и групп</w:t>
            </w:r>
          </w:p>
          <w:p w:rsidR="00C81094" w:rsidRPr="00EF1D6C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 xml:space="preserve">пе (команде), организовывать </w:t>
            </w:r>
            <w:r w:rsidR="00DC74C5" w:rsidRPr="00DC74C5">
              <w:rPr>
                <w:rFonts w:ascii="Times New Roman" w:hAnsi="Times New Roman" w:cs="Times New Roman"/>
              </w:rPr>
              <w:lastRenderedPageBreak/>
              <w:t>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Обменивается 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формацией,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предоставляет результаты работы и согл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свою деятельность с заинтересованными стор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предлагать варианты возможных путей согласования личных и организационных и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тересов, прогнозировать п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следствия этого типа решений для обеих сторон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Строит продукти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потр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бителями, партнерами и др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гими заинтересованными сторонами - представител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ми разных культур, собл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дая этико-культурные нормы и установленные правила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соц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8C1782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8C1782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>пе (команде), организовывать 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 учетом своей роли планирует, распределяет, 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ганизует, выполняет, коо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динирует,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контролирует и оценивает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работу</w:t>
            </w:r>
          </w:p>
        </w:tc>
        <w:tc>
          <w:tcPr>
            <w:tcW w:w="3261" w:type="dxa"/>
          </w:tcPr>
          <w:p w:rsidR="00C81094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соц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8C1782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8C1782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Pr="004D6B3A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4D6B3A">
              <w:rPr>
                <w:rFonts w:ascii="Times New Roman" w:hAnsi="Times New Roman" w:cs="Times New Roman"/>
                <w:b/>
              </w:rPr>
              <w:t xml:space="preserve"> </w:t>
            </w:r>
            <w:r w:rsidR="004D6B3A" w:rsidRPr="004D6B3A">
              <w:rPr>
                <w:rFonts w:ascii="Times New Roman" w:hAnsi="Times New Roman" w:cs="Times New Roman"/>
              </w:rPr>
              <w:t>с учетом своей роли планировать, распределять, о</w:t>
            </w:r>
            <w:r w:rsidR="004D6B3A" w:rsidRPr="004D6B3A">
              <w:rPr>
                <w:rFonts w:ascii="Times New Roman" w:hAnsi="Times New Roman" w:cs="Times New Roman"/>
              </w:rPr>
              <w:t>р</w:t>
            </w:r>
            <w:r w:rsidR="004D6B3A" w:rsidRPr="004D6B3A">
              <w:rPr>
                <w:rFonts w:ascii="Times New Roman" w:hAnsi="Times New Roman" w:cs="Times New Roman"/>
              </w:rPr>
              <w:t xml:space="preserve">ганизовывать, координировать, </w:t>
            </w:r>
            <w:proofErr w:type="gramStart"/>
            <w:r w:rsidR="004D6B3A" w:rsidRPr="004D6B3A">
              <w:rPr>
                <w:rFonts w:ascii="Times New Roman" w:hAnsi="Times New Roman" w:cs="Times New Roman"/>
              </w:rPr>
              <w:t>контролировать и оценивать</w:t>
            </w:r>
            <w:proofErr w:type="gramEnd"/>
            <w:r w:rsidR="004D6B3A" w:rsidRPr="004D6B3A">
              <w:rPr>
                <w:rFonts w:ascii="Times New Roman" w:hAnsi="Times New Roman" w:cs="Times New Roman"/>
              </w:rPr>
              <w:t xml:space="preserve"> собственную работу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знания психологии в работе с гру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пой, потребителями, партн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рами и другими заинтерес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ванными сторонами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применять техники и приемы эффективного общения в профессиональной деятел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ности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форм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ровании организационной культуры для продуктивного социального взаимодействия в трудовом коллективе</w:t>
            </w:r>
          </w:p>
        </w:tc>
        <w:tc>
          <w:tcPr>
            <w:tcW w:w="3261" w:type="dxa"/>
          </w:tcPr>
          <w:p w:rsidR="00C81094" w:rsidRPr="00187060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</w:t>
            </w:r>
            <w:r w:rsidRPr="00187060">
              <w:rPr>
                <w:rFonts w:ascii="Times New Roman" w:hAnsi="Times New Roman" w:cs="Times New Roman"/>
              </w:rPr>
              <w:t>:</w:t>
            </w:r>
            <w:r w:rsidR="00187060" w:rsidRP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основ</w:t>
            </w:r>
            <w:r w:rsid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 xml:space="preserve"> социального взаимодействия в трудовом коллективе при формировании организационной культуры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187060" w:rsidRPr="00187060">
              <w:rPr>
                <w:rFonts w:ascii="Times New Roman" w:hAnsi="Times New Roman" w:cs="Times New Roman"/>
              </w:rPr>
              <w:t>формировать  и испол</w:t>
            </w:r>
            <w:r w:rsidR="00187060" w:rsidRPr="00187060">
              <w:rPr>
                <w:rFonts w:ascii="Times New Roman" w:hAnsi="Times New Roman" w:cs="Times New Roman"/>
              </w:rPr>
              <w:t>ь</w:t>
            </w:r>
            <w:r w:rsidR="00187060" w:rsidRPr="00187060">
              <w:rPr>
                <w:rFonts w:ascii="Times New Roman" w:hAnsi="Times New Roman" w:cs="Times New Roman"/>
              </w:rPr>
              <w:t>зовать</w:t>
            </w:r>
            <w:proofErr w:type="gramEnd"/>
            <w:r w:rsidR="00187060" w:rsidRPr="00187060">
              <w:rPr>
                <w:rFonts w:ascii="Times New Roman" w:hAnsi="Times New Roman" w:cs="Times New Roman"/>
              </w:rPr>
              <w:t xml:space="preserve"> инструменты  организ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ционной культуры для проду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тивного социального взаим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lastRenderedPageBreak/>
              <w:t>действия в трудовом коллект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ве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УК-3.7 -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Обеспечивает 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альное взаимодействие за счет разрешения конфлик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ситуаций</w:t>
            </w:r>
          </w:p>
        </w:tc>
        <w:tc>
          <w:tcPr>
            <w:tcW w:w="3261" w:type="dxa"/>
          </w:tcPr>
          <w:p w:rsidR="00C81094" w:rsidRDefault="00C81094" w:rsidP="00C81094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Знает</w:t>
            </w:r>
            <w:r w:rsidRPr="002F71ED">
              <w:rPr>
                <w:rFonts w:ascii="Times New Roman" w:hAnsi="Times New Roman" w:cs="Times New Roman"/>
              </w:rPr>
              <w:t>:</w:t>
            </w:r>
            <w:r w:rsidR="002F71ED" w:rsidRP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способы обеспечения социального взаимодействия за счёт разрешения конфликтных ситуаций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оценивать социальное взаимодействие за счёт разр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шения конфликтных ситуаций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письменной формах на государстве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ном языке Российской Ф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дерации и иностра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</w:t>
            </w:r>
            <w:proofErr w:type="gramStart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м(</w:t>
            </w:r>
            <w:proofErr w:type="spellStart"/>
            <w:proofErr w:type="gram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стиль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 и язык жестов в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цессе межличностной и групповой коммуникации в деловом взаимодействии с учетом цели и условий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деловую этику, понятие культурной нормы и культу</w:t>
            </w:r>
            <w:r w:rsidR="00550754" w:rsidRPr="00EF1D6C">
              <w:rPr>
                <w:rFonts w:ascii="Times New Roman" w:hAnsi="Times New Roman" w:cs="Times New Roman"/>
              </w:rPr>
              <w:t>р</w:t>
            </w:r>
            <w:r w:rsidR="00550754" w:rsidRPr="00EF1D6C">
              <w:rPr>
                <w:rFonts w:ascii="Times New Roman" w:hAnsi="Times New Roman" w:cs="Times New Roman"/>
              </w:rPr>
              <w:t>ных ценностей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этико-культурным и языковым но</w:t>
            </w:r>
            <w:r w:rsidR="00D55026" w:rsidRPr="00EF1D6C">
              <w:rPr>
                <w:rFonts w:ascii="Times New Roman" w:hAnsi="Times New Roman" w:cs="Times New Roman"/>
              </w:rPr>
              <w:t>р</w:t>
            </w:r>
            <w:r w:rsidR="00D55026" w:rsidRPr="00EF1D6C">
              <w:rPr>
                <w:rFonts w:ascii="Times New Roman" w:hAnsi="Times New Roman" w:cs="Times New Roman"/>
              </w:rPr>
              <w:t>мам в деловой коммуникации, в том числе с представителями различных культур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на русском языке с учетом норм русского языка и 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временных требований к оформлению документов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русского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 xml:space="preserve">грамотно </w:t>
            </w:r>
            <w:proofErr w:type="gramStart"/>
            <w:r w:rsidR="00550754" w:rsidRPr="00EF1D6C">
              <w:rPr>
                <w:rFonts w:ascii="Times New Roman" w:hAnsi="Times New Roman" w:cs="Times New Roman"/>
              </w:rPr>
              <w:t>составлять и оформлять</w:t>
            </w:r>
            <w:proofErr w:type="gramEnd"/>
            <w:r w:rsidR="00550754" w:rsidRPr="00EF1D6C">
              <w:rPr>
                <w:rFonts w:ascii="Times New Roman" w:hAnsi="Times New Roman" w:cs="Times New Roman"/>
              </w:rPr>
              <w:t xml:space="preserve"> деловую документ</w:t>
            </w:r>
            <w:r w:rsidR="00550754" w:rsidRPr="00EF1D6C">
              <w:rPr>
                <w:rFonts w:ascii="Times New Roman" w:hAnsi="Times New Roman" w:cs="Times New Roman"/>
              </w:rPr>
              <w:t>а</w:t>
            </w:r>
            <w:r w:rsidR="00550754" w:rsidRPr="00EF1D6C">
              <w:rPr>
                <w:rFonts w:ascii="Times New Roman" w:hAnsi="Times New Roman" w:cs="Times New Roman"/>
              </w:rPr>
              <w:t>цию на русском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перевод официальных 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иностра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ного языка на русский язык в целях расширения професс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ональной информации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960381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иностранного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интерпретировать и</w:t>
            </w:r>
            <w:r w:rsidR="00550754" w:rsidRPr="00EF1D6C">
              <w:rPr>
                <w:rFonts w:ascii="Times New Roman" w:hAnsi="Times New Roman" w:cs="Times New Roman"/>
              </w:rPr>
              <w:t>н</w:t>
            </w:r>
            <w:r w:rsidR="00550754" w:rsidRPr="00EF1D6C">
              <w:rPr>
                <w:rFonts w:ascii="Times New Roman" w:hAnsi="Times New Roman" w:cs="Times New Roman"/>
              </w:rPr>
              <w:t>формацию в области професс</w:t>
            </w:r>
            <w:r w:rsidR="00550754" w:rsidRPr="00EF1D6C">
              <w:rPr>
                <w:rFonts w:ascii="Times New Roman" w:hAnsi="Times New Roman" w:cs="Times New Roman"/>
              </w:rPr>
              <w:t>и</w:t>
            </w:r>
            <w:r w:rsidR="00550754" w:rsidRPr="00EF1D6C">
              <w:rPr>
                <w:rFonts w:ascii="Times New Roman" w:hAnsi="Times New Roman" w:cs="Times New Roman"/>
              </w:rPr>
              <w:t>ональной деятельности из ин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язычных источников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УК-4.4 -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ет на русском языке (докл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ды, презентации, совещания, переговоры), строит свое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ступление в соответствии с аудиторией и целью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русском языке, а также культурные нормы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готовить доклады, пр</w:t>
            </w:r>
            <w:r w:rsidR="0078172F" w:rsidRPr="00EF1D6C">
              <w:rPr>
                <w:rFonts w:ascii="Times New Roman" w:hAnsi="Times New Roman" w:cs="Times New Roman"/>
              </w:rPr>
              <w:t>е</w:t>
            </w:r>
            <w:r w:rsidR="0078172F" w:rsidRPr="00EF1D6C">
              <w:rPr>
                <w:rFonts w:ascii="Times New Roman" w:hAnsi="Times New Roman" w:cs="Times New Roman"/>
              </w:rPr>
              <w:t>зентации, выступления по теме на русском языке в соотве</w:t>
            </w:r>
            <w:r w:rsidR="0078172F" w:rsidRPr="00EF1D6C">
              <w:rPr>
                <w:rFonts w:ascii="Times New Roman" w:hAnsi="Times New Roman" w:cs="Times New Roman"/>
              </w:rPr>
              <w:t>т</w:t>
            </w:r>
            <w:r w:rsidR="0078172F" w:rsidRPr="00EF1D6C">
              <w:rPr>
                <w:rFonts w:ascii="Times New Roman" w:hAnsi="Times New Roman" w:cs="Times New Roman"/>
              </w:rPr>
              <w:t>ствии с аудиторией и целью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Устно обсуждает результаты своей деятельн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сти и профессиональные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просы на иностранном языке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иностранном языке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строить высказывания о результатах своей деятельности и по профессиональным вопр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сам на иностранном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с учетом норм и совреме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ных требований к оформл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нию документов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правила оформления деловой документации в обл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сти профессиональной деятел</w:t>
            </w:r>
            <w:r w:rsidR="00CA689E" w:rsidRPr="00EF1D6C">
              <w:rPr>
                <w:rFonts w:ascii="Times New Roman" w:hAnsi="Times New Roman" w:cs="Times New Roman"/>
              </w:rPr>
              <w:t>ь</w:t>
            </w:r>
            <w:r w:rsidR="00CA689E" w:rsidRPr="00EF1D6C">
              <w:rPr>
                <w:rFonts w:ascii="Times New Roman" w:hAnsi="Times New Roman" w:cs="Times New Roman"/>
              </w:rPr>
              <w:t>ности с учетом норм и совр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менных требований к оформл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нию документов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вести деловую док</w:t>
            </w:r>
            <w:r w:rsidR="00CA689E" w:rsidRPr="00EF1D6C">
              <w:rPr>
                <w:rFonts w:ascii="Times New Roman" w:hAnsi="Times New Roman" w:cs="Times New Roman"/>
              </w:rPr>
              <w:t>у</w:t>
            </w:r>
            <w:r w:rsidR="00CA689E" w:rsidRPr="00EF1D6C">
              <w:rPr>
                <w:rFonts w:ascii="Times New Roman" w:hAnsi="Times New Roman" w:cs="Times New Roman"/>
              </w:rPr>
              <w:t>ментацию в области професс</w:t>
            </w:r>
            <w:r w:rsidR="00CA689E" w:rsidRPr="00EF1D6C">
              <w:rPr>
                <w:rFonts w:ascii="Times New Roman" w:hAnsi="Times New Roman" w:cs="Times New Roman"/>
              </w:rPr>
              <w:t>и</w:t>
            </w:r>
            <w:r w:rsidR="00CA689E" w:rsidRPr="00EF1D6C">
              <w:rPr>
                <w:rFonts w:ascii="Times New Roman" w:hAnsi="Times New Roman" w:cs="Times New Roman"/>
              </w:rPr>
              <w:t>ональной деятельности с уч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том норм и современных треб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ваний к оформлению докуме</w:t>
            </w:r>
            <w:r w:rsidR="00CA689E" w:rsidRPr="00EF1D6C">
              <w:rPr>
                <w:rFonts w:ascii="Times New Roman" w:hAnsi="Times New Roman" w:cs="Times New Roman"/>
              </w:rPr>
              <w:t>н</w:t>
            </w:r>
            <w:r w:rsidR="00CA689E" w:rsidRPr="00EF1D6C">
              <w:rPr>
                <w:rFonts w:ascii="Times New Roman" w:hAnsi="Times New Roman" w:cs="Times New Roman"/>
              </w:rPr>
              <w:t>тов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и анал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зирует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особенности ме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культурного взаимодействия в профессиональной де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(преимущества и возможные проблемные 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личием этических, религио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и ценностных систем</w:t>
            </w:r>
          </w:p>
        </w:tc>
        <w:tc>
          <w:tcPr>
            <w:tcW w:w="3261" w:type="dxa"/>
          </w:tcPr>
          <w:p w:rsidR="00EC034F" w:rsidRPr="0098150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653AEE" w:rsidRPr="00653AEE">
              <w:rPr>
                <w:rFonts w:ascii="Times New Roman" w:hAnsi="Times New Roman" w:cs="Times New Roman"/>
              </w:rPr>
              <w:t>й</w:t>
            </w:r>
            <w:r w:rsidR="00653AEE" w:rsidRPr="00653AEE">
              <w:rPr>
                <w:rFonts w:ascii="Times New Roman" w:hAnsi="Times New Roman" w:cs="Times New Roman"/>
              </w:rPr>
              <w:t>ствии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интерпретировать сит</w:t>
            </w:r>
            <w:r w:rsidR="00653AEE" w:rsidRPr="00653AEE">
              <w:rPr>
                <w:rFonts w:ascii="Times New Roman" w:hAnsi="Times New Roman" w:cs="Times New Roman"/>
              </w:rPr>
              <w:t>у</w:t>
            </w:r>
            <w:r w:rsidR="00653AEE" w:rsidRPr="00653AEE">
              <w:rPr>
                <w:rFonts w:ascii="Times New Roman" w:hAnsi="Times New Roman" w:cs="Times New Roman"/>
              </w:rPr>
              <w:t>ации межкультурного взаим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действия в культурно-историческом контексте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Толерантно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этич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ского и философского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текстов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факты культуры, ко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терпретации профессиональн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го взаимодействия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толерантно относиться к межкультурному разнообр</w:t>
            </w:r>
            <w:r w:rsidR="00653AEE" w:rsidRPr="00653AEE">
              <w:rPr>
                <w:rFonts w:ascii="Times New Roman" w:hAnsi="Times New Roman" w:cs="Times New Roman"/>
              </w:rPr>
              <w:t>а</w:t>
            </w:r>
            <w:r w:rsidR="00653AEE" w:rsidRPr="00653AEE">
              <w:rPr>
                <w:rFonts w:ascii="Times New Roman" w:hAnsi="Times New Roman" w:cs="Times New Roman"/>
              </w:rPr>
              <w:t>зию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конфликтных (проблемных) ситуаций, возникающих на основе межкультурных 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тиворечий</w:t>
            </w:r>
          </w:p>
        </w:tc>
        <w:tc>
          <w:tcPr>
            <w:tcW w:w="3261" w:type="dxa"/>
          </w:tcPr>
          <w:p w:rsidR="00EC034F" w:rsidRPr="00D73A31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73A31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DC74C5" w:rsidRPr="00D73A31">
              <w:rPr>
                <w:rFonts w:ascii="Times New Roman" w:hAnsi="Times New Roman" w:cs="Times New Roman"/>
              </w:rPr>
              <w:t>й</w:t>
            </w:r>
            <w:r w:rsidR="00DC74C5" w:rsidRPr="00D73A31">
              <w:rPr>
                <w:rFonts w:ascii="Times New Roman" w:hAnsi="Times New Roman" w:cs="Times New Roman"/>
              </w:rPr>
              <w:t>ствии.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</w:t>
            </w:r>
            <w:proofErr w:type="gramEnd"/>
            <w:r w:rsidR="00D73A31" w:rsidRPr="00D73A31">
              <w:rPr>
                <w:rFonts w:ascii="Times New Roman" w:hAnsi="Times New Roman" w:cs="Times New Roman"/>
              </w:rPr>
              <w:t xml:space="preserve">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Анализирует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турно-психологические ос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бенности оппонентов, ист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рическое и философское знание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факты культуры, ко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терпретации профессиональн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го взаимодействия</w:t>
            </w:r>
            <w:r w:rsidR="00D73A31" w:rsidRPr="00D73A31">
              <w:rPr>
                <w:rFonts w:ascii="Times New Roman" w:hAnsi="Times New Roman" w:cs="Times New Roman"/>
                <w:b/>
              </w:rPr>
              <w:t>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</w:t>
            </w:r>
            <w:proofErr w:type="gramEnd"/>
            <w:r w:rsidR="00D73A31" w:rsidRPr="00D73A31">
              <w:rPr>
                <w:rFonts w:ascii="Times New Roman" w:hAnsi="Times New Roman" w:cs="Times New Roman"/>
              </w:rPr>
              <w:t xml:space="preserve">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управлять своим временем, выстра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пл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нирование, оценивает сроки выполнения и трудоемкость выполняемых работ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способы и методы пл</w:t>
            </w:r>
            <w:r w:rsidR="00882C51" w:rsidRPr="00882C51">
              <w:rPr>
                <w:rFonts w:ascii="Times New Roman" w:hAnsi="Times New Roman" w:cs="Times New Roman"/>
              </w:rPr>
              <w:t>а</w:t>
            </w:r>
            <w:r w:rsidR="00882C51" w:rsidRPr="00882C51">
              <w:rPr>
                <w:rFonts w:ascii="Times New Roman" w:hAnsi="Times New Roman" w:cs="Times New Roman"/>
              </w:rPr>
              <w:t>нирования и оценки работы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882C51" w:rsidRPr="00882C51">
              <w:rPr>
                <w:rFonts w:ascii="Times New Roman" w:hAnsi="Times New Roman" w:cs="Times New Roman"/>
              </w:rPr>
              <w:t>планировать и орган</w:t>
            </w:r>
            <w:r w:rsidR="00882C51" w:rsidRPr="00882C51">
              <w:rPr>
                <w:rFonts w:ascii="Times New Roman" w:hAnsi="Times New Roman" w:cs="Times New Roman"/>
              </w:rPr>
              <w:t>и</w:t>
            </w:r>
            <w:r w:rsidR="00882C51" w:rsidRPr="00882C51">
              <w:rPr>
                <w:rFonts w:ascii="Times New Roman" w:hAnsi="Times New Roman" w:cs="Times New Roman"/>
              </w:rPr>
              <w:t>зовывать</w:t>
            </w:r>
            <w:proofErr w:type="gramEnd"/>
            <w:r w:rsidR="00882C51" w:rsidRPr="00882C51">
              <w:rPr>
                <w:rFonts w:ascii="Times New Roman" w:hAnsi="Times New Roman" w:cs="Times New Roman"/>
              </w:rPr>
              <w:t xml:space="preserve"> свою деятельность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Pr="00A52405" w:rsidRDefault="00C81094" w:rsidP="008B7A2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УК-6.2 -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Несет индивидуал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фективное и качественное выполнение </w:t>
            </w:r>
            <w:proofErr w:type="gramStart"/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своей</w:t>
            </w:r>
            <w:proofErr w:type="gramEnd"/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работы</w:t>
            </w:r>
            <w:r w:rsidR="0020005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психология</w:t>
            </w:r>
          </w:p>
        </w:tc>
        <w:tc>
          <w:tcPr>
            <w:tcW w:w="3261" w:type="dxa"/>
          </w:tcPr>
          <w:p w:rsidR="00EC034F" w:rsidRPr="00A52405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A52405">
              <w:rPr>
                <w:rFonts w:ascii="Times New Roman" w:hAnsi="Times New Roman" w:cs="Times New Roman"/>
                <w:b/>
              </w:rPr>
              <w:t>Знает:</w:t>
            </w:r>
            <w:r w:rsidR="008B7A2A" w:rsidRPr="00A52405">
              <w:t xml:space="preserve"> </w:t>
            </w:r>
            <w:r w:rsidR="008B7A2A" w:rsidRPr="00A52405">
              <w:rPr>
                <w:rFonts w:ascii="Times New Roman" w:hAnsi="Times New Roman" w:cs="Times New Roman"/>
              </w:rPr>
              <w:t>основные подходы и направления в области профе</w:t>
            </w:r>
            <w:r w:rsidR="008B7A2A" w:rsidRPr="00A52405">
              <w:rPr>
                <w:rFonts w:ascii="Times New Roman" w:hAnsi="Times New Roman" w:cs="Times New Roman"/>
              </w:rPr>
              <w:t>с</w:t>
            </w:r>
            <w:r w:rsidR="008B7A2A" w:rsidRPr="00A52405">
              <w:rPr>
                <w:rFonts w:ascii="Times New Roman" w:hAnsi="Times New Roman" w:cs="Times New Roman"/>
              </w:rPr>
              <w:t>сиональной ориентации, пр</w:t>
            </w:r>
            <w:r w:rsidR="008B7A2A" w:rsidRPr="00A52405">
              <w:rPr>
                <w:rFonts w:ascii="Times New Roman" w:hAnsi="Times New Roman" w:cs="Times New Roman"/>
              </w:rPr>
              <w:t>о</w:t>
            </w:r>
            <w:r w:rsidR="008B7A2A" w:rsidRPr="00A52405">
              <w:rPr>
                <w:rFonts w:ascii="Times New Roman" w:hAnsi="Times New Roman" w:cs="Times New Roman"/>
              </w:rPr>
              <w:t>фессионального самоопредел</w:t>
            </w:r>
            <w:r w:rsidR="008B7A2A" w:rsidRPr="00A52405">
              <w:rPr>
                <w:rFonts w:ascii="Times New Roman" w:hAnsi="Times New Roman" w:cs="Times New Roman"/>
              </w:rPr>
              <w:t>е</w:t>
            </w:r>
            <w:r w:rsidR="008B7A2A" w:rsidRPr="00A52405">
              <w:rPr>
                <w:rFonts w:ascii="Times New Roman" w:hAnsi="Times New Roman" w:cs="Times New Roman"/>
              </w:rPr>
              <w:t>ния</w:t>
            </w:r>
            <w:r w:rsidRPr="00A52405">
              <w:rPr>
                <w:rFonts w:ascii="Times New Roman" w:hAnsi="Times New Roman" w:cs="Times New Roman"/>
              </w:rPr>
              <w:t xml:space="preserve"> </w:t>
            </w:r>
          </w:p>
          <w:p w:rsidR="00C81094" w:rsidRPr="00A52405" w:rsidRDefault="00EC034F" w:rsidP="0094099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A52405">
              <w:rPr>
                <w:rFonts w:ascii="Times New Roman" w:hAnsi="Times New Roman" w:cs="Times New Roman"/>
                <w:b/>
              </w:rPr>
              <w:t>Умеет:</w:t>
            </w:r>
            <w:r w:rsidR="00940991" w:rsidRPr="00A52405">
              <w:t xml:space="preserve"> </w:t>
            </w:r>
            <w:r w:rsidR="00940991" w:rsidRPr="00A52405">
              <w:rPr>
                <w:rFonts w:ascii="Times New Roman" w:hAnsi="Times New Roman" w:cs="Times New Roman"/>
              </w:rPr>
              <w:t>применять на практике подходы и направления в обл</w:t>
            </w:r>
            <w:r w:rsidR="00940991" w:rsidRPr="00A52405">
              <w:rPr>
                <w:rFonts w:ascii="Times New Roman" w:hAnsi="Times New Roman" w:cs="Times New Roman"/>
              </w:rPr>
              <w:t>а</w:t>
            </w:r>
            <w:r w:rsidR="00940991" w:rsidRPr="00A52405">
              <w:rPr>
                <w:rFonts w:ascii="Times New Roman" w:hAnsi="Times New Roman" w:cs="Times New Roman"/>
              </w:rPr>
              <w:t>сти профессиональной орие</w:t>
            </w:r>
            <w:r w:rsidR="00940991" w:rsidRPr="00A52405">
              <w:rPr>
                <w:rFonts w:ascii="Times New Roman" w:hAnsi="Times New Roman" w:cs="Times New Roman"/>
              </w:rPr>
              <w:t>н</w:t>
            </w:r>
            <w:r w:rsidR="00940991" w:rsidRPr="00A52405">
              <w:rPr>
                <w:rFonts w:ascii="Times New Roman" w:hAnsi="Times New Roman" w:cs="Times New Roman"/>
              </w:rPr>
              <w:t>тации, профессионального с</w:t>
            </w:r>
            <w:r w:rsidR="00940991" w:rsidRPr="00A52405">
              <w:rPr>
                <w:rFonts w:ascii="Times New Roman" w:hAnsi="Times New Roman" w:cs="Times New Roman"/>
              </w:rPr>
              <w:t>а</w:t>
            </w:r>
            <w:r w:rsidR="00940991" w:rsidRPr="00A52405">
              <w:rPr>
                <w:rFonts w:ascii="Times New Roman" w:hAnsi="Times New Roman" w:cs="Times New Roman"/>
              </w:rPr>
              <w:t>моопределения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Определяет напра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понятия личностного развития, концепции самора</w:t>
            </w:r>
            <w:r w:rsidR="00882C51" w:rsidRPr="00882C51">
              <w:rPr>
                <w:rFonts w:ascii="Times New Roman" w:hAnsi="Times New Roman" w:cs="Times New Roman"/>
              </w:rPr>
              <w:t>з</w:t>
            </w:r>
            <w:r w:rsidR="00882C51" w:rsidRPr="00882C51">
              <w:rPr>
                <w:rFonts w:ascii="Times New Roman" w:hAnsi="Times New Roman" w:cs="Times New Roman"/>
              </w:rPr>
              <w:t>вития, личностного роста в психологии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проводить отбор направлений саморазвития в соответствии с личностными целями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Выстраивает трае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торию личностного развития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 профессионального роста на основе принципов образ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жизни; строит профессиональную карьеру</w:t>
            </w:r>
          </w:p>
        </w:tc>
        <w:tc>
          <w:tcPr>
            <w:tcW w:w="3261" w:type="dxa"/>
          </w:tcPr>
          <w:p w:rsidR="00EC034F" w:rsidRPr="00BA2E77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>принципы образования в течение всей жизни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разрабатывать мер</w:t>
            </w:r>
            <w:r w:rsidR="00BA2E77" w:rsidRPr="00BA2E77">
              <w:rPr>
                <w:rFonts w:ascii="Times New Roman" w:hAnsi="Times New Roman" w:cs="Times New Roman"/>
              </w:rPr>
              <w:t>о</w:t>
            </w:r>
            <w:r w:rsidR="00BA2E77" w:rsidRPr="00BA2E77">
              <w:rPr>
                <w:rFonts w:ascii="Times New Roman" w:hAnsi="Times New Roman" w:cs="Times New Roman"/>
              </w:rPr>
              <w:t>приятия и формировать пре</w:t>
            </w:r>
            <w:r w:rsidR="00BA2E77" w:rsidRPr="00BA2E77">
              <w:rPr>
                <w:rFonts w:ascii="Times New Roman" w:hAnsi="Times New Roman" w:cs="Times New Roman"/>
              </w:rPr>
              <w:t>д</w:t>
            </w:r>
            <w:r w:rsidR="00BA2E77" w:rsidRPr="00BA2E77">
              <w:rPr>
                <w:rFonts w:ascii="Times New Roman" w:hAnsi="Times New Roman" w:cs="Times New Roman"/>
              </w:rPr>
              <w:t>метно-пространственную ср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ду, обеспечивающую условия саморазвития</w:t>
            </w:r>
          </w:p>
        </w:tc>
      </w:tr>
      <w:tr w:rsidR="00C81094" w:rsidTr="00C81094">
        <w:trPr>
          <w:trHeight w:val="257"/>
        </w:trPr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 6.5 -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пы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тайм-менеджмента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обеспечения личной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 xml:space="preserve">технологию, принципы и правила </w:t>
            </w:r>
            <w:proofErr w:type="gramStart"/>
            <w:r w:rsidR="00BA2E77" w:rsidRPr="00BA2E77">
              <w:rPr>
                <w:rFonts w:ascii="Times New Roman" w:hAnsi="Times New Roman" w:cs="Times New Roman"/>
              </w:rPr>
              <w:t>тайм-менеджмента</w:t>
            </w:r>
            <w:proofErr w:type="gramEnd"/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 xml:space="preserve">применять принципы </w:t>
            </w:r>
            <w:proofErr w:type="gramStart"/>
            <w:r w:rsidR="00BA2E77" w:rsidRPr="00BA2E77">
              <w:rPr>
                <w:rFonts w:ascii="Times New Roman" w:hAnsi="Times New Roman" w:cs="Times New Roman"/>
              </w:rPr>
              <w:t>тайм-менеджмента</w:t>
            </w:r>
            <w:proofErr w:type="gramEnd"/>
            <w:r w:rsidR="00BA2E77" w:rsidRPr="00BA2E77">
              <w:rPr>
                <w:rFonts w:ascii="Times New Roman" w:hAnsi="Times New Roman" w:cs="Times New Roman"/>
              </w:rPr>
              <w:t xml:space="preserve"> для обесп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чения личной эффективности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УК-7 -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живать должный уровень физической подготовле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обеспечения полноценной социальной и профессиональной де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C81094" w:rsidRPr="00863AD6" w:rsidRDefault="00C81094" w:rsidP="00ED1288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ED12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="00ED1288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C034F" w:rsidRPr="00ED128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ED1288" w:rsidRPr="00ED1288">
              <w:rPr>
                <w:rFonts w:ascii="Times New Roman" w:hAnsi="Times New Roman" w:cs="Times New Roman"/>
              </w:rPr>
              <w:t>теоретические основы физической культуры и здор</w:t>
            </w:r>
            <w:r w:rsidR="00ED1288" w:rsidRPr="00ED1288">
              <w:rPr>
                <w:rFonts w:ascii="Times New Roman" w:hAnsi="Times New Roman" w:cs="Times New Roman"/>
              </w:rPr>
              <w:t>о</w:t>
            </w:r>
            <w:r w:rsidR="00ED1288" w:rsidRPr="00ED1288">
              <w:rPr>
                <w:rFonts w:ascii="Times New Roman" w:hAnsi="Times New Roman" w:cs="Times New Roman"/>
              </w:rPr>
              <w:t>вого образа жизни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ED1288">
              <w:t xml:space="preserve"> </w:t>
            </w:r>
            <w:r w:rsidR="00ED1288" w:rsidRPr="00ED1288">
              <w:rPr>
                <w:rFonts w:ascii="Times New Roman" w:hAnsi="Times New Roman" w:cs="Times New Roman"/>
              </w:rPr>
              <w:t>использовать приобр</w:t>
            </w:r>
            <w:r w:rsidR="00ED1288" w:rsidRPr="00ED1288">
              <w:rPr>
                <w:rFonts w:ascii="Times New Roman" w:hAnsi="Times New Roman" w:cs="Times New Roman"/>
              </w:rPr>
              <w:t>е</w:t>
            </w:r>
            <w:r w:rsidR="00ED1288" w:rsidRPr="00ED1288">
              <w:rPr>
                <w:rFonts w:ascii="Times New Roman" w:hAnsi="Times New Roman" w:cs="Times New Roman"/>
              </w:rPr>
              <w:t>тенные знания в области физ</w:t>
            </w:r>
            <w:r w:rsidR="00ED1288" w:rsidRPr="00ED1288">
              <w:rPr>
                <w:rFonts w:ascii="Times New Roman" w:hAnsi="Times New Roman" w:cs="Times New Roman"/>
              </w:rPr>
              <w:t>и</w:t>
            </w:r>
            <w:r w:rsidR="00ED1288" w:rsidRPr="00ED1288">
              <w:rPr>
                <w:rFonts w:ascii="Times New Roman" w:hAnsi="Times New Roman" w:cs="Times New Roman"/>
              </w:rPr>
              <w:t>ческой культуры  и спорта для достижения жизненных и пр</w:t>
            </w:r>
            <w:r w:rsidR="00ED1288" w:rsidRPr="00ED1288">
              <w:rPr>
                <w:rFonts w:ascii="Times New Roman" w:hAnsi="Times New Roman" w:cs="Times New Roman"/>
              </w:rPr>
              <w:t>о</w:t>
            </w:r>
            <w:r w:rsidR="00ED1288">
              <w:rPr>
                <w:rFonts w:ascii="Times New Roman" w:hAnsi="Times New Roman" w:cs="Times New Roman"/>
              </w:rPr>
              <w:t>фессиональных целей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ED128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2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УК-7.2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образа жизни</w:t>
            </w:r>
            <w:r w:rsidR="00200054">
              <w:t xml:space="preserve"> 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ED1288" w:rsidRPr="00ED1288">
              <w:rPr>
                <w:rFonts w:ascii="Times New Roman" w:hAnsi="Times New Roman" w:cs="Times New Roman"/>
              </w:rPr>
              <w:t>требования санитарии и гигиены,</w:t>
            </w:r>
            <w:r w:rsidR="00ED1288">
              <w:rPr>
                <w:rFonts w:ascii="Times New Roman" w:hAnsi="Times New Roman" w:cs="Times New Roman"/>
                <w:b/>
              </w:rPr>
              <w:t xml:space="preserve"> </w:t>
            </w:r>
            <w:r w:rsidR="00ED1288" w:rsidRPr="00ED1288">
              <w:rPr>
                <w:rFonts w:ascii="Times New Roman" w:hAnsi="Times New Roman" w:cs="Times New Roman"/>
              </w:rPr>
              <w:t>технику безопасности на занятиях физической кул</w:t>
            </w:r>
            <w:r w:rsidR="00ED1288" w:rsidRPr="00ED1288">
              <w:rPr>
                <w:rFonts w:ascii="Times New Roman" w:hAnsi="Times New Roman" w:cs="Times New Roman"/>
              </w:rPr>
              <w:t>ь</w:t>
            </w:r>
            <w:r w:rsidR="00ED1288" w:rsidRPr="00ED1288">
              <w:rPr>
                <w:rFonts w:ascii="Times New Roman" w:hAnsi="Times New Roman" w:cs="Times New Roman"/>
              </w:rPr>
              <w:t>турой и спортом в учебное и сво</w:t>
            </w:r>
            <w:r w:rsidR="00ED1288">
              <w:rPr>
                <w:rFonts w:ascii="Times New Roman" w:hAnsi="Times New Roman" w:cs="Times New Roman"/>
              </w:rPr>
              <w:t>бодное время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ED1288">
              <w:t xml:space="preserve"> </w:t>
            </w:r>
            <w:r w:rsidR="00ED1288" w:rsidRPr="00ED1288">
              <w:rPr>
                <w:rFonts w:ascii="Times New Roman" w:hAnsi="Times New Roman" w:cs="Times New Roman"/>
              </w:rPr>
              <w:t>использовать методы и средства физической культуры для обеспечения полноценной социальной и профессионал</w:t>
            </w:r>
            <w:r w:rsidR="00ED1288" w:rsidRPr="00ED1288">
              <w:rPr>
                <w:rFonts w:ascii="Times New Roman" w:hAnsi="Times New Roman" w:cs="Times New Roman"/>
              </w:rPr>
              <w:t>ь</w:t>
            </w:r>
            <w:r w:rsidR="00ED1288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создавать и поддерживать в повс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профе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 безопасные условия жизн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 для сохран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C17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ния природной среды;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обеспечения устойчивого развития общества, в том числе при угрозе и возни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новении чрезвычайных 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туаций и военных ко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фликтов</w:t>
            </w:r>
            <w:proofErr w:type="gramEnd"/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требов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санитарии и гигиены, пожарной бе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опасности в повседневной жизни и профессиональной деятельности для сохранения природной среды, обеспеч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устойчивого развития общества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нормативные документы и требования охраны труда, с</w:t>
            </w:r>
            <w:r w:rsidR="00D55026" w:rsidRPr="00EF1D6C">
              <w:rPr>
                <w:rFonts w:ascii="Times New Roman" w:hAnsi="Times New Roman" w:cs="Times New Roman"/>
              </w:rPr>
              <w:t>а</w:t>
            </w:r>
            <w:r w:rsidR="00D55026" w:rsidRPr="00EF1D6C">
              <w:rPr>
                <w:rFonts w:ascii="Times New Roman" w:hAnsi="Times New Roman" w:cs="Times New Roman"/>
              </w:rPr>
              <w:t>нитарии и гигиены в области профессиональной деятельн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сти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контролировать сан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тарно-гигиенические условия внутренней профессиональной среды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защите и оказанию первой помощи в чрезв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военных конфликтах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перечень мероприятий и порядок действий при оказании первой помощи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оказывать первую 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мощь в чрезвычайных ситуац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ях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ренний трудовой порядок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понятие внутреннего трудового порядка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трудовому распорядку в профессионал</w:t>
            </w:r>
            <w:r w:rsidR="00D55026" w:rsidRPr="00EF1D6C">
              <w:rPr>
                <w:rFonts w:ascii="Times New Roman" w:hAnsi="Times New Roman" w:cs="Times New Roman"/>
              </w:rPr>
              <w:t>ь</w:t>
            </w:r>
            <w:r w:rsidR="00D55026" w:rsidRPr="00EF1D6C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1B14A8" w:rsidTr="003303A8">
        <w:tc>
          <w:tcPr>
            <w:tcW w:w="3085" w:type="dxa"/>
            <w:vAlign w:val="center"/>
          </w:tcPr>
          <w:p w:rsidR="001B14A8" w:rsidRPr="001B14A8" w:rsidRDefault="001B14A8" w:rsidP="003303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 xml:space="preserve">УК-11. </w:t>
            </w:r>
            <w:proofErr w:type="gramStart"/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B14A8">
              <w:rPr>
                <w:rFonts w:ascii="Times New Roman" w:hAnsi="Times New Roman" w:cs="Times New Roman"/>
                <w:sz w:val="24"/>
                <w:szCs w:val="24"/>
              </w:rPr>
              <w:t xml:space="preserve"> формир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вать нетерпимое отнош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ние к проявлениям экстр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мизма, терроризма, ко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рупционному поведению и противодействовать им в профессиональной де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1B14A8" w:rsidRPr="001B14A8" w:rsidRDefault="001B14A8" w:rsidP="00330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</w:t>
            </w:r>
            <w:proofErr w:type="gramStart"/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</w:t>
            </w:r>
            <w:proofErr w:type="gramEnd"/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ормирует гражда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скую позицию посредством квалификации коррупцио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ного поведения, терроризма и экстремизма и противоде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ствия этим явлениям в пр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3261" w:type="dxa"/>
          </w:tcPr>
          <w:p w:rsidR="001B14A8" w:rsidRPr="00D73A31" w:rsidRDefault="001B14A8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D73A31">
              <w:rPr>
                <w:rFonts w:ascii="Times New Roman" w:hAnsi="Times New Roman" w:cs="Times New Roman"/>
              </w:rPr>
              <w:t>подходы к пониманию сущности коррупционного п</w:t>
            </w:r>
            <w:r w:rsidRPr="00D73A31">
              <w:rPr>
                <w:rFonts w:ascii="Times New Roman" w:hAnsi="Times New Roman" w:cs="Times New Roman"/>
              </w:rPr>
              <w:t>о</w:t>
            </w:r>
            <w:r w:rsidRPr="00D73A31">
              <w:rPr>
                <w:rFonts w:ascii="Times New Roman" w:hAnsi="Times New Roman" w:cs="Times New Roman"/>
              </w:rPr>
              <w:t xml:space="preserve">ведения, </w:t>
            </w:r>
            <w:r>
              <w:rPr>
                <w:rFonts w:ascii="Times New Roman" w:hAnsi="Times New Roman" w:cs="Times New Roman"/>
              </w:rPr>
              <w:t>терроризма и экстр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мизма, </w:t>
            </w:r>
            <w:r w:rsidRPr="00D73A31">
              <w:rPr>
                <w:rFonts w:ascii="Times New Roman" w:hAnsi="Times New Roman" w:cs="Times New Roman"/>
              </w:rPr>
              <w:t>мето</w:t>
            </w:r>
            <w:r>
              <w:rPr>
                <w:rFonts w:ascii="Times New Roman" w:hAnsi="Times New Roman" w:cs="Times New Roman"/>
              </w:rPr>
              <w:t>ды их</w:t>
            </w:r>
            <w:r w:rsidRPr="00D73A31">
              <w:rPr>
                <w:rFonts w:ascii="Times New Roman" w:hAnsi="Times New Roman" w:cs="Times New Roman"/>
              </w:rPr>
              <w:t xml:space="preserve"> пресечения</w:t>
            </w:r>
          </w:p>
          <w:p w:rsidR="001B14A8" w:rsidRPr="00686308" w:rsidRDefault="001B14A8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D73A31">
              <w:rPr>
                <w:rFonts w:ascii="Times New Roman" w:hAnsi="Times New Roman" w:cs="Times New Roman"/>
              </w:rPr>
              <w:t>формулировать свою гражданскую позицию на осн</w:t>
            </w:r>
            <w:r w:rsidRPr="00D73A31">
              <w:rPr>
                <w:rFonts w:ascii="Times New Roman" w:hAnsi="Times New Roman" w:cs="Times New Roman"/>
              </w:rPr>
              <w:t>о</w:t>
            </w:r>
            <w:r w:rsidRPr="00D73A31">
              <w:rPr>
                <w:rFonts w:ascii="Times New Roman" w:hAnsi="Times New Roman" w:cs="Times New Roman"/>
              </w:rPr>
              <w:t>ве правил и методов, предо</w:t>
            </w:r>
            <w:r w:rsidRPr="00D73A31">
              <w:rPr>
                <w:rFonts w:ascii="Times New Roman" w:hAnsi="Times New Roman" w:cs="Times New Roman"/>
              </w:rPr>
              <w:t>т</w:t>
            </w:r>
            <w:r w:rsidRPr="00D73A31">
              <w:rPr>
                <w:rFonts w:ascii="Times New Roman" w:hAnsi="Times New Roman" w:cs="Times New Roman"/>
              </w:rPr>
              <w:t>вращающих и пресекающих коррупционное поведение</w:t>
            </w:r>
            <w:r>
              <w:rPr>
                <w:rFonts w:ascii="Times New Roman" w:hAnsi="Times New Roman" w:cs="Times New Roman"/>
              </w:rPr>
              <w:t>, 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роризм и терроризм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ПК-1 -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разраб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тывать и оценивать мер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приятия по управлению рисками</w:t>
            </w: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пр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екты решений в условиях изменения рыночной кон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юнктуры с учетом факторов налогового риска</w:t>
            </w:r>
          </w:p>
        </w:tc>
        <w:tc>
          <w:tcPr>
            <w:tcW w:w="3261" w:type="dxa"/>
          </w:tcPr>
          <w:p w:rsidR="00EC034F" w:rsidRPr="00345ABA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налоговое законодател</w:t>
            </w:r>
            <w:r w:rsidR="00345ABA" w:rsidRPr="00345ABA">
              <w:rPr>
                <w:rFonts w:ascii="Times New Roman" w:hAnsi="Times New Roman" w:cs="Times New Roman"/>
              </w:rPr>
              <w:t>ь</w:t>
            </w:r>
            <w:r w:rsidR="00345ABA" w:rsidRPr="00345ABA">
              <w:rPr>
                <w:rFonts w:ascii="Times New Roman" w:hAnsi="Times New Roman" w:cs="Times New Roman"/>
              </w:rPr>
              <w:t>ство РФ, основные методы и способы финансового и налог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вого учета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исчислять налогообл</w:t>
            </w:r>
            <w:r w:rsidR="008C1782">
              <w:rPr>
                <w:rFonts w:ascii="Times New Roman" w:hAnsi="Times New Roman" w:cs="Times New Roman"/>
              </w:rPr>
              <w:t>а</w:t>
            </w:r>
            <w:r w:rsidR="00345ABA" w:rsidRPr="00345ABA">
              <w:rPr>
                <w:rFonts w:ascii="Times New Roman" w:hAnsi="Times New Roman" w:cs="Times New Roman"/>
              </w:rPr>
              <w:t>гаемую базу, сумму налогов и сборов, оценивать последствия влияния различных методов и способов финансового и нал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гового учета на финансовые результаты деятельности орг</w:t>
            </w:r>
            <w:r w:rsidR="00345ABA" w:rsidRPr="00345ABA">
              <w:rPr>
                <w:rFonts w:ascii="Times New Roman" w:hAnsi="Times New Roman" w:cs="Times New Roman"/>
              </w:rPr>
              <w:t>а</w:t>
            </w:r>
            <w:r w:rsidR="00345ABA" w:rsidRPr="00345ABA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фина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совую, бухгалтерскую и иную информацию для обо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нования решений по упра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лению рисками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основные  принципы  бухгалтерского  (финансового)  учета  и  правила  ведения 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галтерского  учета  активов,  обязательств,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применять теоретич</w:t>
            </w:r>
            <w:r w:rsidR="00345ABA" w:rsidRPr="00345ABA">
              <w:rPr>
                <w:rFonts w:ascii="Times New Roman" w:hAnsi="Times New Roman" w:cs="Times New Roman"/>
              </w:rPr>
              <w:t>е</w:t>
            </w:r>
            <w:r w:rsidR="00345ABA" w:rsidRPr="00345ABA">
              <w:rPr>
                <w:rFonts w:ascii="Times New Roman" w:hAnsi="Times New Roman" w:cs="Times New Roman"/>
              </w:rPr>
              <w:t>ские и практические знания в области бухгалтерского учета и анализа с целью подготовки информации о деятельности организации внутренним и внешним пользователям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галтерской финансовой отче</w:t>
            </w:r>
            <w:r w:rsidR="00345ABA" w:rsidRPr="00345ABA">
              <w:rPr>
                <w:rFonts w:ascii="Times New Roman" w:hAnsi="Times New Roman" w:cs="Times New Roman"/>
              </w:rPr>
              <w:t>т</w:t>
            </w:r>
            <w:r w:rsidR="00345ABA" w:rsidRPr="00345ABA">
              <w:rPr>
                <w:rFonts w:ascii="Times New Roman" w:hAnsi="Times New Roman" w:cs="Times New Roman"/>
              </w:rPr>
              <w:t>ности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рыно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ные и специфические риски при разработке мероприятий по управлению ими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подходы и методы  уч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та рыночных и специфических рисков при разработке мер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приятий по управлению ими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применять подходы и методы  учета рыночных и сп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цифических рисков при разр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ботке мероприятий по управл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нию ими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роприятия по управлению финансовыми рисками</w:t>
            </w:r>
            <w:r w:rsidR="008C178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результаты  кач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ственной и количественной оценки</w:t>
            </w:r>
          </w:p>
        </w:tc>
        <w:tc>
          <w:tcPr>
            <w:tcW w:w="3261" w:type="dxa"/>
          </w:tcPr>
          <w:p w:rsidR="00EC034F" w:rsidRPr="00187060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87060" w:rsidRPr="00187060">
              <w:rPr>
                <w:rFonts w:ascii="Times New Roman" w:hAnsi="Times New Roman" w:cs="Times New Roman"/>
              </w:rPr>
              <w:t>методику  качественной и количественной оценки ф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нансовых рисков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качестве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ную и количественную оценки финансовых рисков, а также разрабатывать систему мер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приятий по управлению фина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совыми рисками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разработке антикризисных мероприятий по снижению рисков банкротства  и пад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рыночной стоимости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73E92" w:rsidRPr="00173E92">
              <w:rPr>
                <w:rFonts w:ascii="Times New Roman" w:hAnsi="Times New Roman" w:cs="Times New Roman"/>
              </w:rPr>
              <w:t>методы  разработки а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тикризисных мероприятий по снижению рисков банкротства  и падения рыночной стоимости организации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73E92" w:rsidRPr="00173E92">
              <w:rPr>
                <w:rFonts w:ascii="Times New Roman" w:hAnsi="Times New Roman" w:cs="Times New Roman"/>
                <w:b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разрабатывать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зисные мероприятия по сниж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нию рисков банкротства  и п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дения рыночной стоимости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ПК-2 -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ровать и планировать предпринимательскую (коммерческую) деятел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ность организации исходя из стратегических целей организации</w:t>
            </w:r>
          </w:p>
        </w:tc>
        <w:tc>
          <w:tcPr>
            <w:tcW w:w="3260" w:type="dxa"/>
          </w:tcPr>
          <w:p w:rsidR="003C4344" w:rsidRDefault="003C4344" w:rsidP="00C77D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DE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ПК-2.1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Рассчитывает стр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тегические плановые показ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тели деятельности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63AD6" w:rsidRPr="00C77DE7">
              <w:rPr>
                <w:rFonts w:ascii="Times New Roman" w:hAnsi="Times New Roman" w:cs="Times New Roman"/>
              </w:rPr>
              <w:t>стратегии и особенн</w:t>
            </w:r>
            <w:r w:rsidR="00863AD6" w:rsidRPr="00C77DE7">
              <w:rPr>
                <w:rFonts w:ascii="Times New Roman" w:hAnsi="Times New Roman" w:cs="Times New Roman"/>
              </w:rPr>
              <w:t>о</w:t>
            </w:r>
            <w:r w:rsidR="00863AD6" w:rsidRPr="00C77DE7">
              <w:rPr>
                <w:rFonts w:ascii="Times New Roman" w:hAnsi="Times New Roman" w:cs="Times New Roman"/>
              </w:rPr>
              <w:t>сти стратегий организации; с</w:t>
            </w:r>
            <w:r w:rsidR="00863AD6" w:rsidRPr="00C77DE7">
              <w:rPr>
                <w:rFonts w:ascii="Times New Roman" w:hAnsi="Times New Roman" w:cs="Times New Roman"/>
              </w:rPr>
              <w:t>и</w:t>
            </w:r>
            <w:r w:rsidR="00863AD6" w:rsidRPr="00C77DE7">
              <w:rPr>
                <w:rFonts w:ascii="Times New Roman" w:hAnsi="Times New Roman" w:cs="Times New Roman"/>
              </w:rPr>
              <w:t>стему показателей и порядок составления плановых страт</w:t>
            </w:r>
            <w:r w:rsidR="00863AD6" w:rsidRPr="00C77DE7">
              <w:rPr>
                <w:rFonts w:ascii="Times New Roman" w:hAnsi="Times New Roman" w:cs="Times New Roman"/>
              </w:rPr>
              <w:t>е</w:t>
            </w:r>
            <w:r w:rsidR="00863AD6" w:rsidRPr="00C77DE7">
              <w:rPr>
                <w:rFonts w:ascii="Times New Roman" w:hAnsi="Times New Roman" w:cs="Times New Roman"/>
              </w:rPr>
              <w:t>гий организации в ходе её де</w:t>
            </w:r>
            <w:r w:rsidR="00863AD6" w:rsidRPr="00C77DE7">
              <w:rPr>
                <w:rFonts w:ascii="Times New Roman" w:hAnsi="Times New Roman" w:cs="Times New Roman"/>
              </w:rPr>
              <w:t>я</w:t>
            </w:r>
            <w:r w:rsidR="00863AD6" w:rsidRPr="00C77DE7">
              <w:rPr>
                <w:rFonts w:ascii="Times New Roman" w:hAnsi="Times New Roman" w:cs="Times New Roman"/>
              </w:rPr>
              <w:lastRenderedPageBreak/>
              <w:t>тельности.</w:t>
            </w:r>
          </w:p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63AD6">
              <w:t xml:space="preserve"> </w:t>
            </w:r>
            <w:r w:rsidR="00863AD6" w:rsidRPr="00C77DE7">
              <w:rPr>
                <w:rFonts w:ascii="Times New Roman" w:hAnsi="Times New Roman" w:cs="Times New Roman"/>
              </w:rPr>
              <w:t>составлять стратегич</w:t>
            </w:r>
            <w:r w:rsidR="00863AD6" w:rsidRPr="00C77DE7">
              <w:rPr>
                <w:rFonts w:ascii="Times New Roman" w:hAnsi="Times New Roman" w:cs="Times New Roman"/>
              </w:rPr>
              <w:t>е</w:t>
            </w:r>
            <w:r w:rsidR="00863AD6" w:rsidRPr="00C77DE7">
              <w:rPr>
                <w:rFonts w:ascii="Times New Roman" w:hAnsi="Times New Roman" w:cs="Times New Roman"/>
              </w:rPr>
              <w:t>ские планы, применяя при этом различные методики</w:t>
            </w:r>
            <w:r w:rsidR="00C77DE7">
              <w:rPr>
                <w:rFonts w:ascii="Times New Roman" w:hAnsi="Times New Roman" w:cs="Times New Roman"/>
              </w:rPr>
              <w:t>,</w:t>
            </w:r>
            <w:r w:rsidR="00863AD6" w:rsidRPr="00C77DE7">
              <w:rPr>
                <w:rFonts w:ascii="Times New Roman" w:hAnsi="Times New Roman" w:cs="Times New Roman"/>
              </w:rPr>
              <w:t xml:space="preserve"> и рассч</w:t>
            </w:r>
            <w:r w:rsidR="00863AD6" w:rsidRPr="00C77DE7">
              <w:rPr>
                <w:rFonts w:ascii="Times New Roman" w:hAnsi="Times New Roman" w:cs="Times New Roman"/>
              </w:rPr>
              <w:t>и</w:t>
            </w:r>
            <w:r w:rsidR="00863AD6" w:rsidRPr="00C77DE7">
              <w:rPr>
                <w:rFonts w:ascii="Times New Roman" w:hAnsi="Times New Roman" w:cs="Times New Roman"/>
              </w:rPr>
              <w:t>тывает показатели деятельн</w:t>
            </w:r>
            <w:r w:rsidR="00863AD6" w:rsidRPr="00C77DE7">
              <w:rPr>
                <w:rFonts w:ascii="Times New Roman" w:hAnsi="Times New Roman" w:cs="Times New Roman"/>
              </w:rPr>
              <w:t>о</w:t>
            </w:r>
            <w:r w:rsidR="00863AD6" w:rsidRPr="00C77DE7">
              <w:rPr>
                <w:rFonts w:ascii="Times New Roman" w:hAnsi="Times New Roman" w:cs="Times New Roman"/>
              </w:rPr>
              <w:t>сти организации на стратегич</w:t>
            </w:r>
            <w:r w:rsidR="00863AD6" w:rsidRPr="00C77DE7">
              <w:rPr>
                <w:rFonts w:ascii="Times New Roman" w:hAnsi="Times New Roman" w:cs="Times New Roman"/>
              </w:rPr>
              <w:t>е</w:t>
            </w:r>
            <w:r w:rsidR="00863AD6" w:rsidRPr="00C77DE7">
              <w:rPr>
                <w:rFonts w:ascii="Times New Roman" w:hAnsi="Times New Roman" w:cs="Times New Roman"/>
              </w:rPr>
              <w:t>скую перспективу.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ПК-2.2 -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инструментарий стратегического анализа и планирования</w:t>
            </w:r>
          </w:p>
        </w:tc>
        <w:tc>
          <w:tcPr>
            <w:tcW w:w="3261" w:type="dxa"/>
          </w:tcPr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Знает</w:t>
            </w:r>
            <w:r w:rsidRPr="00167C19">
              <w:rPr>
                <w:rFonts w:ascii="Times New Roman" w:hAnsi="Times New Roman" w:cs="Times New Roman"/>
              </w:rPr>
              <w:t xml:space="preserve">: </w:t>
            </w:r>
            <w:r w:rsidR="00167C19" w:rsidRPr="00167C19">
              <w:rPr>
                <w:rFonts w:ascii="Times New Roman" w:hAnsi="Times New Roman" w:cs="Times New Roman"/>
              </w:rPr>
              <w:t>цели, принципы, объе</w:t>
            </w:r>
            <w:r w:rsidR="00167C19" w:rsidRPr="00167C19">
              <w:rPr>
                <w:rFonts w:ascii="Times New Roman" w:hAnsi="Times New Roman" w:cs="Times New Roman"/>
              </w:rPr>
              <w:t>к</w:t>
            </w:r>
            <w:r w:rsidR="00167C19" w:rsidRPr="00167C19">
              <w:rPr>
                <w:rFonts w:ascii="Times New Roman" w:hAnsi="Times New Roman" w:cs="Times New Roman"/>
              </w:rPr>
              <w:t>ты и основные инструменты стратегического анализа</w:t>
            </w:r>
          </w:p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проводить стратегич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ский анализ и планирование, направленное на обеспечение конкурентоспособности орг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B5328C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.3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аналитические и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струменты для оценки и о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тимизации бизнес-процессов организации с учетом стр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тегии развития организации</w:t>
            </w:r>
          </w:p>
        </w:tc>
        <w:tc>
          <w:tcPr>
            <w:tcW w:w="3261" w:type="dxa"/>
          </w:tcPr>
          <w:p w:rsidR="003C4344" w:rsidRPr="00345ABA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345ABA" w:rsidRPr="00345ABA">
              <w:rPr>
                <w:rFonts w:ascii="Times New Roman" w:hAnsi="Times New Roman" w:cs="Times New Roman"/>
              </w:rPr>
              <w:t>социально-экономические процессы и я</w:t>
            </w:r>
            <w:r w:rsidR="00345ABA" w:rsidRPr="00345ABA">
              <w:rPr>
                <w:rFonts w:ascii="Times New Roman" w:hAnsi="Times New Roman" w:cs="Times New Roman"/>
              </w:rPr>
              <w:t>в</w:t>
            </w:r>
            <w:r w:rsidR="00345ABA" w:rsidRPr="00345ABA">
              <w:rPr>
                <w:rFonts w:ascii="Times New Roman" w:hAnsi="Times New Roman" w:cs="Times New Roman"/>
              </w:rPr>
              <w:t>ления в сфере управления би</w:t>
            </w:r>
            <w:r w:rsidR="00345ABA" w:rsidRPr="00345ABA">
              <w:rPr>
                <w:rFonts w:ascii="Times New Roman" w:hAnsi="Times New Roman" w:cs="Times New Roman"/>
              </w:rPr>
              <w:t>з</w:t>
            </w:r>
            <w:r w:rsidR="00345ABA" w:rsidRPr="00345ABA">
              <w:rPr>
                <w:rFonts w:ascii="Times New Roman" w:hAnsi="Times New Roman" w:cs="Times New Roman"/>
              </w:rPr>
              <w:t>нес-процессами;</w:t>
            </w:r>
          </w:p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345ABA">
              <w:t xml:space="preserve"> </w:t>
            </w:r>
            <w:proofErr w:type="gramStart"/>
            <w:r w:rsidR="00345ABA" w:rsidRPr="00345ABA">
              <w:rPr>
                <w:rFonts w:ascii="Times New Roman" w:hAnsi="Times New Roman" w:cs="Times New Roman"/>
              </w:rPr>
              <w:t>сравнивать и различать</w:t>
            </w:r>
            <w:proofErr w:type="gramEnd"/>
            <w:r w:rsidR="00345ABA" w:rsidRPr="00345ABA">
              <w:rPr>
                <w:rFonts w:ascii="Times New Roman" w:hAnsi="Times New Roman" w:cs="Times New Roman"/>
              </w:rPr>
              <w:t xml:space="preserve"> функциональный и процессный подходы</w:t>
            </w:r>
            <w:r w:rsidR="00345ABA" w:rsidRPr="00345ABA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управлять деятельностью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ции, обеспечивая стабил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ное функционирование в деловой среде</w:t>
            </w:r>
          </w:p>
        </w:tc>
        <w:tc>
          <w:tcPr>
            <w:tcW w:w="3260" w:type="dxa"/>
          </w:tcPr>
          <w:p w:rsidR="00C21493" w:rsidRPr="00C21493" w:rsidRDefault="00EC034F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Использует данные учета и отчетности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для</w:t>
            </w:r>
            <w:proofErr w:type="gramEnd"/>
          </w:p>
          <w:p w:rsidR="00EC034F" w:rsidRPr="00EC034F" w:rsidRDefault="00C21493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принятия управленческих решений с целью обеспеч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эффективности деятел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хозяйствующего суб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  <w:p w:rsidR="00EC034F" w:rsidRP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EC034F" w:rsidRPr="00DC74C5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понятия, принципы, объекты бухгалте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ского учета и методы анализа хозяйственной деятельности предприятий и организаций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proofErr w:type="gramStart"/>
            <w:r w:rsidR="00DC74C5" w:rsidRPr="00DC74C5">
              <w:rPr>
                <w:rFonts w:ascii="Times New Roman" w:hAnsi="Times New Roman" w:cs="Times New Roman"/>
              </w:rPr>
              <w:t>анализировать и инте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претировать</w:t>
            </w:r>
            <w:proofErr w:type="gramEnd"/>
            <w:r w:rsidR="00DC74C5" w:rsidRPr="00DC74C5">
              <w:rPr>
                <w:rFonts w:ascii="Times New Roman" w:hAnsi="Times New Roman" w:cs="Times New Roman"/>
              </w:rPr>
              <w:t xml:space="preserve"> финансовую, бу</w:t>
            </w:r>
            <w:r w:rsidR="00DC74C5" w:rsidRPr="00DC74C5">
              <w:rPr>
                <w:rFonts w:ascii="Times New Roman" w:hAnsi="Times New Roman" w:cs="Times New Roman"/>
              </w:rPr>
              <w:t>х</w:t>
            </w:r>
            <w:r w:rsidR="00DC74C5" w:rsidRPr="00DC74C5">
              <w:rPr>
                <w:rFonts w:ascii="Times New Roman" w:hAnsi="Times New Roman" w:cs="Times New Roman"/>
              </w:rPr>
              <w:t>галтерскую и иную информ</w:t>
            </w:r>
            <w:r w:rsidR="00DC74C5" w:rsidRPr="00DC74C5">
              <w:rPr>
                <w:rFonts w:ascii="Times New Roman" w:hAnsi="Times New Roman" w:cs="Times New Roman"/>
              </w:rPr>
              <w:t>а</w:t>
            </w:r>
            <w:r w:rsidR="00DC74C5" w:rsidRPr="00DC74C5">
              <w:rPr>
                <w:rFonts w:ascii="Times New Roman" w:hAnsi="Times New Roman" w:cs="Times New Roman"/>
              </w:rPr>
              <w:t>цию, содержащуюся в отчетн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предприятий, различных форм собственности и испол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зовать полученные сведения для принятия управленческих решений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роль стратегии для обеспечения устойчивого развития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хранения конкурентоспосо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организации в долг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срочной перспективе</w:t>
            </w:r>
          </w:p>
        </w:tc>
        <w:tc>
          <w:tcPr>
            <w:tcW w:w="3261" w:type="dxa"/>
          </w:tcPr>
          <w:p w:rsidR="00EC034F" w:rsidRPr="00167C19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концептуальные основы стратегического менеджмента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применять различные теоретические и практические подходы к определению исто</w:t>
            </w:r>
            <w:r w:rsidR="00167C19" w:rsidRPr="00167C19">
              <w:rPr>
                <w:rFonts w:ascii="Times New Roman" w:hAnsi="Times New Roman" w:cs="Times New Roman"/>
              </w:rPr>
              <w:t>ч</w:t>
            </w:r>
            <w:r w:rsidR="00167C19" w:rsidRPr="00167C19">
              <w:rPr>
                <w:rFonts w:ascii="Times New Roman" w:hAnsi="Times New Roman" w:cs="Times New Roman"/>
              </w:rPr>
              <w:t>ников и механизмов обеспеч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ния конкурентного преимущ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ства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EC034F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методы управления рисками для обеспечения стабильности функционирования орган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зации</w:t>
            </w:r>
          </w:p>
        </w:tc>
        <w:tc>
          <w:tcPr>
            <w:tcW w:w="3261" w:type="dxa"/>
          </w:tcPr>
          <w:p w:rsidR="00EC034F" w:rsidRPr="002F71ED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методы управления ри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ками для обеспечения стабил</w:t>
            </w:r>
            <w:r w:rsidR="002F71ED" w:rsidRPr="002F71ED">
              <w:rPr>
                <w:rFonts w:ascii="Times New Roman" w:hAnsi="Times New Roman" w:cs="Times New Roman"/>
              </w:rPr>
              <w:t>ь</w:t>
            </w:r>
            <w:r w:rsidR="002F71ED" w:rsidRPr="002F71ED">
              <w:rPr>
                <w:rFonts w:ascii="Times New Roman" w:hAnsi="Times New Roman" w:cs="Times New Roman"/>
              </w:rPr>
              <w:t>ности функционирования орг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низации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использовать методы управления рисками для обе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печения стабильности функц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онирования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особе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ности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бизнес-среды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субъе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тов малого бизнеса в проце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се управления</w:t>
            </w:r>
          </w:p>
        </w:tc>
        <w:tc>
          <w:tcPr>
            <w:tcW w:w="3261" w:type="dxa"/>
          </w:tcPr>
          <w:p w:rsidR="00EC034F" w:rsidRPr="00723276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бизнес ср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ды субъектов малого бизнеса в процессе управления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 xml:space="preserve">оценивать особенности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бизнес-среды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субъе</w:t>
            </w:r>
            <w:r w:rsidR="005F043F">
              <w:rPr>
                <w:rFonts w:ascii="Times New Roman" w:hAnsi="Times New Roman" w:cs="Times New Roman"/>
              </w:rPr>
              <w:t>к</w:t>
            </w:r>
            <w:r w:rsidR="005F043F" w:rsidRPr="005F043F">
              <w:rPr>
                <w:rFonts w:ascii="Times New Roman" w:hAnsi="Times New Roman" w:cs="Times New Roman"/>
              </w:rPr>
              <w:t>тов малого бизнеса в процессе управления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723276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ПК-3.5 -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Разбирается в ос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бенностях и может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сове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шенствовать процессы управления деятельностью организаций некоммерческ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го сектора</w:t>
            </w:r>
          </w:p>
        </w:tc>
        <w:tc>
          <w:tcPr>
            <w:tcW w:w="3261" w:type="dxa"/>
          </w:tcPr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 xml:space="preserve">особенности процесса </w:t>
            </w:r>
            <w:r w:rsidR="002F71ED" w:rsidRPr="002F71ED">
              <w:rPr>
                <w:rFonts w:ascii="Times New Roman" w:hAnsi="Times New Roman" w:cs="Times New Roman"/>
              </w:rPr>
              <w:lastRenderedPageBreak/>
              <w:t>управления деятельностью о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ганизаций некоммерческого сектора</w:t>
            </w:r>
          </w:p>
          <w:p w:rsidR="00EC034F" w:rsidRPr="00686308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разбираться в особе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ностях и может совершенств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вать процессы управления де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тельностью организаций н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коммерческого сектора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ПК-4 -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сбор и анализ информации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и реализации бизнес-планов развития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D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Применяет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методы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расчёта контрольных показателей бизнес-плана организации</w:t>
            </w:r>
          </w:p>
        </w:tc>
        <w:tc>
          <w:tcPr>
            <w:tcW w:w="3261" w:type="dxa"/>
          </w:tcPr>
          <w:p w:rsidR="003C4344" w:rsidRPr="003C4344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</w:t>
            </w:r>
            <w:r w:rsidRPr="00C77DE7">
              <w:rPr>
                <w:rFonts w:ascii="Times New Roman" w:hAnsi="Times New Roman" w:cs="Times New Roman"/>
              </w:rPr>
              <w:t>:</w:t>
            </w:r>
            <w:r w:rsidR="00C77DE7" w:rsidRPr="00C77DE7">
              <w:t xml:space="preserve"> </w:t>
            </w:r>
            <w:proofErr w:type="gramStart"/>
            <w:r w:rsidR="00C77DE7" w:rsidRPr="00C77DE7">
              <w:rPr>
                <w:rFonts w:ascii="Times New Roman" w:hAnsi="Times New Roman" w:cs="Times New Roman"/>
              </w:rPr>
              <w:t>экономические методы</w:t>
            </w:r>
            <w:proofErr w:type="gramEnd"/>
            <w:r w:rsidR="00C77DE7" w:rsidRPr="00C77DE7">
              <w:rPr>
                <w:rFonts w:ascii="Times New Roman" w:hAnsi="Times New Roman" w:cs="Times New Roman"/>
              </w:rPr>
              <w:t xml:space="preserve"> расчета показателей бизнес-плана; систему контрольных показателей бизнес-плана и м</w:t>
            </w:r>
            <w:r w:rsidR="00C77DE7" w:rsidRPr="00C77DE7">
              <w:rPr>
                <w:rFonts w:ascii="Times New Roman" w:hAnsi="Times New Roman" w:cs="Times New Roman"/>
              </w:rPr>
              <w:t>е</w:t>
            </w:r>
            <w:r w:rsidR="00C77DE7" w:rsidRPr="00C77DE7">
              <w:rPr>
                <w:rFonts w:ascii="Times New Roman" w:hAnsi="Times New Roman" w:cs="Times New Roman"/>
              </w:rPr>
              <w:t>тодику их расчета.</w:t>
            </w:r>
          </w:p>
          <w:p w:rsidR="003C4344" w:rsidRPr="00686308" w:rsidRDefault="003C4344" w:rsidP="008C1782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 xml:space="preserve">применять </w:t>
            </w:r>
            <w:proofErr w:type="spellStart"/>
            <w:r w:rsidR="00C77DE7" w:rsidRPr="00C77DE7">
              <w:rPr>
                <w:rFonts w:ascii="Times New Roman" w:hAnsi="Times New Roman" w:cs="Times New Roman"/>
              </w:rPr>
              <w:t>экономи</w:t>
            </w:r>
            <w:r w:rsidR="008C1782">
              <w:rPr>
                <w:rFonts w:ascii="Times New Roman" w:hAnsi="Times New Roman" w:cs="Times New Roman"/>
              </w:rPr>
              <w:t>че</w:t>
            </w:r>
            <w:proofErr w:type="gramStart"/>
            <w:r w:rsidR="008C1782">
              <w:rPr>
                <w:rFonts w:ascii="Times New Roman" w:hAnsi="Times New Roman" w:cs="Times New Roman"/>
              </w:rPr>
              <w:t>с</w:t>
            </w:r>
            <w:proofErr w:type="spellEnd"/>
            <w:r w:rsidR="008C1782">
              <w:rPr>
                <w:rFonts w:ascii="Times New Roman" w:hAnsi="Times New Roman" w:cs="Times New Roman"/>
              </w:rPr>
              <w:t>-</w:t>
            </w:r>
            <w:proofErr w:type="gramEnd"/>
            <w:r w:rsidR="008C1782">
              <w:rPr>
                <w:rFonts w:ascii="Times New Roman" w:hAnsi="Times New Roman" w:cs="Times New Roman"/>
              </w:rPr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кие методы расчета контрол</w:t>
            </w:r>
            <w:r w:rsidR="00C77DE7" w:rsidRPr="00C77DE7">
              <w:rPr>
                <w:rFonts w:ascii="Times New Roman" w:hAnsi="Times New Roman" w:cs="Times New Roman"/>
              </w:rPr>
              <w:t>ь</w:t>
            </w:r>
            <w:r w:rsidR="00C77DE7" w:rsidRPr="00C77DE7">
              <w:rPr>
                <w:rFonts w:ascii="Times New Roman" w:hAnsi="Times New Roman" w:cs="Times New Roman"/>
              </w:rPr>
              <w:t>ных показателей бизнес-плана; рассчитывает контрольные п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казатели для организации и умеет интерпретировать пол</w:t>
            </w:r>
            <w:r w:rsidR="00C77DE7" w:rsidRPr="00C77DE7">
              <w:rPr>
                <w:rFonts w:ascii="Times New Roman" w:hAnsi="Times New Roman" w:cs="Times New Roman"/>
              </w:rPr>
              <w:t>у</w:t>
            </w:r>
            <w:r w:rsidR="00C77DE7" w:rsidRPr="00C77DE7">
              <w:rPr>
                <w:rFonts w:ascii="Times New Roman" w:hAnsi="Times New Roman" w:cs="Times New Roman"/>
              </w:rPr>
              <w:t>ченные результаты.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анал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тические инструменты для разработки и реализации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бизнес-идей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сфере малого бизнеса</w:t>
            </w:r>
          </w:p>
        </w:tc>
        <w:tc>
          <w:tcPr>
            <w:tcW w:w="3261" w:type="dxa"/>
          </w:tcPr>
          <w:p w:rsidR="003C4344" w:rsidRPr="005F043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формирование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ческих инструментов для ра</w:t>
            </w:r>
            <w:r w:rsidR="005F043F" w:rsidRPr="005F043F">
              <w:rPr>
                <w:rFonts w:ascii="Times New Roman" w:hAnsi="Times New Roman" w:cs="Times New Roman"/>
              </w:rPr>
              <w:t>з</w:t>
            </w:r>
            <w:r w:rsidR="005F043F" w:rsidRPr="005F043F">
              <w:rPr>
                <w:rFonts w:ascii="Times New Roman" w:hAnsi="Times New Roman" w:cs="Times New Roman"/>
              </w:rPr>
              <w:t xml:space="preserve">работки и реализации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бизнес-идей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в сфере малого бизнеса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использовать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ческие инструменты для разр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 xml:space="preserve">ботки и реализации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бизнес-идей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в сфере малого бизнеса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ПК-4.3 -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информационные базы и системы в процессе разработки проектов разв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тия организации</w:t>
            </w:r>
          </w:p>
        </w:tc>
        <w:tc>
          <w:tcPr>
            <w:tcW w:w="3261" w:type="dxa"/>
          </w:tcPr>
          <w:p w:rsidR="003C4344" w:rsidRPr="005B652E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современные информ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ционные базы и системы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применять совреме</w:t>
            </w:r>
            <w:r w:rsidR="005B652E" w:rsidRPr="005B652E">
              <w:rPr>
                <w:rFonts w:ascii="Times New Roman" w:hAnsi="Times New Roman" w:cs="Times New Roman"/>
              </w:rPr>
              <w:t>н</w:t>
            </w:r>
            <w:r w:rsidR="005B652E" w:rsidRPr="005B652E">
              <w:rPr>
                <w:rFonts w:ascii="Times New Roman" w:hAnsi="Times New Roman" w:cs="Times New Roman"/>
              </w:rPr>
              <w:t>ные информационные базы и системы в процессе разработки проектов развития организации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поддерживать связи с деловыми партн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рами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разр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ботке и реализации перспе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тивных проектов развития организации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способы разработки и реализации перспективных проектов развития организации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proofErr w:type="gramStart"/>
            <w:r w:rsidR="005B652E" w:rsidRPr="005B652E">
              <w:rPr>
                <w:rFonts w:ascii="Times New Roman" w:hAnsi="Times New Roman" w:cs="Times New Roman"/>
              </w:rPr>
              <w:t>разрабатывать и реал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зовывать</w:t>
            </w:r>
            <w:proofErr w:type="gramEnd"/>
            <w:r w:rsidR="005B652E" w:rsidRPr="005B652E">
              <w:rPr>
                <w:rFonts w:ascii="Times New Roman" w:hAnsi="Times New Roman" w:cs="Times New Roman"/>
              </w:rPr>
              <w:t xml:space="preserve"> перспективные прое</w:t>
            </w:r>
            <w:r w:rsidR="005B652E" w:rsidRPr="005B652E">
              <w:rPr>
                <w:rFonts w:ascii="Times New Roman" w:hAnsi="Times New Roman" w:cs="Times New Roman"/>
              </w:rPr>
              <w:t>к</w:t>
            </w:r>
            <w:r w:rsidR="005B652E" w:rsidRPr="005B652E">
              <w:rPr>
                <w:rFonts w:ascii="Times New Roman" w:hAnsi="Times New Roman" w:cs="Times New Roman"/>
              </w:rPr>
              <w:t>ты развития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инстр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менты маркетинговых ко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муникаций в процессе вза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моотношений с деловыми партнерами</w:t>
            </w:r>
          </w:p>
        </w:tc>
        <w:tc>
          <w:tcPr>
            <w:tcW w:w="3261" w:type="dxa"/>
          </w:tcPr>
          <w:p w:rsidR="00723276" w:rsidRPr="00FB1D97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8C1782">
              <w:rPr>
                <w:rFonts w:ascii="Times New Roman" w:hAnsi="Times New Roman" w:cs="Times New Roman"/>
              </w:rPr>
              <w:t>о</w:t>
            </w:r>
            <w:r w:rsidR="00FB1D97" w:rsidRPr="00FB1D97">
              <w:rPr>
                <w:rFonts w:ascii="Times New Roman" w:hAnsi="Times New Roman" w:cs="Times New Roman"/>
              </w:rPr>
              <w:t>сновные концепции и стратегии маркетинга, функции маркетинга в сферах товарной политики, ценообразования, коммуникаций, сбыта, орган</w:t>
            </w:r>
            <w:r w:rsidR="00FB1D97" w:rsidRPr="00FB1D97">
              <w:rPr>
                <w:rFonts w:ascii="Times New Roman" w:hAnsi="Times New Roman" w:cs="Times New Roman"/>
              </w:rPr>
              <w:t>и</w:t>
            </w:r>
            <w:r w:rsidR="00FB1D97" w:rsidRPr="00FB1D97">
              <w:rPr>
                <w:rFonts w:ascii="Times New Roman" w:hAnsi="Times New Roman" w:cs="Times New Roman"/>
              </w:rPr>
              <w:t>зацию маркетинга на предпри</w:t>
            </w:r>
            <w:r w:rsidR="00FB1D97" w:rsidRPr="00FB1D97">
              <w:rPr>
                <w:rFonts w:ascii="Times New Roman" w:hAnsi="Times New Roman" w:cs="Times New Roman"/>
              </w:rPr>
              <w:t>я</w:t>
            </w:r>
            <w:r w:rsidR="00FB1D97" w:rsidRPr="00FB1D97">
              <w:rPr>
                <w:rFonts w:ascii="Times New Roman" w:hAnsi="Times New Roman" w:cs="Times New Roman"/>
              </w:rPr>
              <w:t>тии</w:t>
            </w:r>
          </w:p>
          <w:p w:rsidR="00723276" w:rsidRPr="00EF1D6C" w:rsidRDefault="00723276" w:rsidP="008C178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8C1782">
              <w:rPr>
                <w:rFonts w:ascii="Times New Roman" w:hAnsi="Times New Roman" w:cs="Times New Roman"/>
              </w:rPr>
              <w:t>п</w:t>
            </w:r>
            <w:r w:rsidR="00FB1D97" w:rsidRPr="00FB1D97">
              <w:rPr>
                <w:rFonts w:ascii="Times New Roman" w:hAnsi="Times New Roman" w:cs="Times New Roman"/>
              </w:rPr>
              <w:t>ринимать решения по комплексу разработки товаров (услуг), ценообразованию, ра</w:t>
            </w:r>
            <w:r w:rsidR="00FB1D97" w:rsidRPr="00FB1D97">
              <w:rPr>
                <w:rFonts w:ascii="Times New Roman" w:hAnsi="Times New Roman" w:cs="Times New Roman"/>
              </w:rPr>
              <w:t>с</w:t>
            </w:r>
            <w:r w:rsidR="00FB1D97" w:rsidRPr="00FB1D97">
              <w:rPr>
                <w:rFonts w:ascii="Times New Roman" w:hAnsi="Times New Roman" w:cs="Times New Roman"/>
              </w:rPr>
              <w:t>пределению и продвижению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элеме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организационной культ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ры при взаимодействии с д</w:t>
            </w:r>
            <w:r w:rsidR="00772232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ловыми партнерам</w:t>
            </w:r>
            <w:r w:rsidR="0081689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187060" w:rsidRPr="00187060">
              <w:rPr>
                <w:rFonts w:ascii="Times New Roman" w:hAnsi="Times New Roman" w:cs="Times New Roman"/>
              </w:rPr>
              <w:t>основные элементы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ганизационной культуры и сп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собы взаимодействия с дел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выми партнерами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использовать элементы организационной культуры при взаимодействии с деловыми партнерами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различные способы ур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гулирования конфликтов и нормы делового взаимоде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r w:rsidR="00772232">
              <w:rPr>
                <w:rFonts w:ascii="Times New Roman" w:hAnsi="Times New Roman" w:cs="Times New Roman"/>
                <w:iCs/>
                <w:sz w:val="24"/>
                <w:szCs w:val="24"/>
              </w:rPr>
              <w:t>вия</w:t>
            </w:r>
          </w:p>
        </w:tc>
        <w:tc>
          <w:tcPr>
            <w:tcW w:w="3261" w:type="dxa"/>
          </w:tcPr>
          <w:p w:rsidR="00723276" w:rsidRPr="002F71ED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2F71ED" w:rsidRPr="002F71ED">
              <w:rPr>
                <w:rFonts w:ascii="Times New Roman" w:hAnsi="Times New Roman" w:cs="Times New Roman"/>
              </w:rPr>
              <w:t>мет</w:t>
            </w:r>
            <w:r w:rsidR="002F71ED">
              <w:rPr>
                <w:rFonts w:ascii="Times New Roman" w:hAnsi="Times New Roman" w:cs="Times New Roman"/>
              </w:rPr>
              <w:t>оды применения на практике урегу</w:t>
            </w:r>
            <w:r w:rsidR="002F71ED" w:rsidRPr="002F71ED">
              <w:rPr>
                <w:rFonts w:ascii="Times New Roman" w:hAnsi="Times New Roman" w:cs="Times New Roman"/>
              </w:rPr>
              <w:t>лирования ко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фликтов и норм делового вза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модействия</w:t>
            </w:r>
          </w:p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осуществлять на пра</w:t>
            </w:r>
            <w:r w:rsidR="002F71ED" w:rsidRPr="002F71ED">
              <w:rPr>
                <w:rFonts w:ascii="Times New Roman" w:hAnsi="Times New Roman" w:cs="Times New Roman"/>
              </w:rPr>
              <w:t>к</w:t>
            </w:r>
            <w:r w:rsidR="002F71ED" w:rsidRPr="002F71ED">
              <w:rPr>
                <w:rFonts w:ascii="Times New Roman" w:hAnsi="Times New Roman" w:cs="Times New Roman"/>
              </w:rPr>
              <w:t>тике различные способы урег</w:t>
            </w:r>
            <w:r w:rsidR="002F71ED" w:rsidRPr="002F71ED">
              <w:rPr>
                <w:rFonts w:ascii="Times New Roman" w:hAnsi="Times New Roman" w:cs="Times New Roman"/>
              </w:rPr>
              <w:t>у</w:t>
            </w:r>
            <w:r w:rsidR="002F71ED" w:rsidRPr="002F71ED">
              <w:rPr>
                <w:rFonts w:ascii="Times New Roman" w:hAnsi="Times New Roman" w:cs="Times New Roman"/>
              </w:rPr>
              <w:t>лирования конфликтов и норм делового взаимодействия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подбор и расстановку кадров, мотивировать их профессиональное разв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тие, оценивать результаты труда</w:t>
            </w:r>
          </w:p>
        </w:tc>
        <w:tc>
          <w:tcPr>
            <w:tcW w:w="3260" w:type="dxa"/>
          </w:tcPr>
          <w:p w:rsidR="00BF38B6" w:rsidRPr="00BF38B6" w:rsidRDefault="00BF38B6" w:rsidP="00863AD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основные теоретические положения мотивации и 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вития персонала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BF38B6" w:rsidRPr="00863AD6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Pr="00863AD6">
              <w:rPr>
                <w:rFonts w:ascii="Times New Roman" w:hAnsi="Times New Roman" w:cs="Times New Roman"/>
              </w:rPr>
              <w:t>:</w:t>
            </w:r>
            <w:r w:rsidR="00863AD6" w:rsidRP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технологии использов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ния на практике основных те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ретических положений мотив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ции и развития персонала</w:t>
            </w:r>
          </w:p>
          <w:p w:rsidR="00BF38B6" w:rsidRPr="00723276" w:rsidRDefault="00BF38B6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оценивать на практике основные теоретические пол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жения мотивации и развития персонала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BF38B6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.2 -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технологии поиска, отбора, оценки и развития персонала организации</w:t>
            </w:r>
          </w:p>
        </w:tc>
        <w:tc>
          <w:tcPr>
            <w:tcW w:w="3261" w:type="dxa"/>
          </w:tcPr>
          <w:p w:rsidR="00BF38B6" w:rsidRPr="00187060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технол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гии работы с персоналом орг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низации</w:t>
            </w:r>
          </w:p>
          <w:p w:rsidR="00BF38B6" w:rsidRPr="00187060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применять современные управленческие кадровые те</w:t>
            </w:r>
            <w:r w:rsidR="00187060" w:rsidRPr="00187060">
              <w:rPr>
                <w:rFonts w:ascii="Times New Roman" w:hAnsi="Times New Roman" w:cs="Times New Roman"/>
              </w:rPr>
              <w:t>х</w:t>
            </w:r>
            <w:r w:rsidR="00187060" w:rsidRPr="00187060">
              <w:rPr>
                <w:rFonts w:ascii="Times New Roman" w:hAnsi="Times New Roman" w:cs="Times New Roman"/>
              </w:rPr>
              <w:t>нологии при поиске и дальне</w:t>
            </w:r>
            <w:r w:rsidR="00187060" w:rsidRPr="00187060">
              <w:rPr>
                <w:rFonts w:ascii="Times New Roman" w:hAnsi="Times New Roman" w:cs="Times New Roman"/>
              </w:rPr>
              <w:t>й</w:t>
            </w:r>
            <w:r w:rsidR="00187060" w:rsidRPr="00187060">
              <w:rPr>
                <w:rFonts w:ascii="Times New Roman" w:hAnsi="Times New Roman" w:cs="Times New Roman"/>
              </w:rPr>
              <w:t>шей работе с персоналом;</w:t>
            </w:r>
            <w:proofErr w:type="gramEnd"/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обосн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решать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ционно-технические, эк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номические, кадровые и социально-психологические проблемы в целях обеспечения э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ПК-8.1 -.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разработки и принятия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низационно-управленческих решений применительно к управлению деятельностью организации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5B652E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методы разработки и принятия организационно-управленческих решений пр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менительно к управлению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тельностью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5B652E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B652E" w:rsidRPr="005B652E">
              <w:rPr>
                <w:rFonts w:ascii="Times New Roman" w:hAnsi="Times New Roman" w:cs="Times New Roman"/>
              </w:rPr>
              <w:t xml:space="preserve"> применять методы ра</w:t>
            </w:r>
            <w:r w:rsidR="005B652E" w:rsidRPr="005B652E">
              <w:rPr>
                <w:rFonts w:ascii="Times New Roman" w:hAnsi="Times New Roman" w:cs="Times New Roman"/>
              </w:rPr>
              <w:t>з</w:t>
            </w:r>
            <w:r w:rsidR="005B652E" w:rsidRPr="005B652E">
              <w:rPr>
                <w:rFonts w:ascii="Times New Roman" w:hAnsi="Times New Roman" w:cs="Times New Roman"/>
              </w:rPr>
              <w:t>работки и принятия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ционно-управленческих реш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ний применительно к управл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нию деятельностью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опт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решения организационно-управленческих проблем в целях обеспечения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деятельности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оптимальные способы решения организационно-управленческих проблем в ц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лях обеспечения эффективн</w:t>
            </w:r>
            <w:r w:rsidR="005B652E" w:rsidRPr="005B652E">
              <w:rPr>
                <w:rFonts w:ascii="Times New Roman" w:hAnsi="Times New Roman" w:cs="Times New Roman"/>
              </w:rPr>
              <w:t>о</w:t>
            </w:r>
            <w:r w:rsidR="005B652E" w:rsidRPr="005B652E">
              <w:rPr>
                <w:rFonts w:ascii="Times New Roman" w:hAnsi="Times New Roman" w:cs="Times New Roman"/>
              </w:rPr>
              <w:t>сти деятельности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выбирать оптимальные способы решения организац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онно-управленческих проблем в целях обеспечения эффекти</w:t>
            </w:r>
            <w:r w:rsidR="005B652E" w:rsidRPr="005B652E">
              <w:rPr>
                <w:rFonts w:ascii="Times New Roman" w:hAnsi="Times New Roman" w:cs="Times New Roman"/>
              </w:rPr>
              <w:t>в</w:t>
            </w:r>
            <w:r w:rsidR="005B652E" w:rsidRPr="005B652E">
              <w:rPr>
                <w:rFonts w:ascii="Times New Roman" w:hAnsi="Times New Roman" w:cs="Times New Roman"/>
              </w:rPr>
              <w:t>ности деятельности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Составляет и оформляет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организационно-распорядительные докуме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ты, направленные на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тивное решение организац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онно-технических, эконом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ческих, кадровых и социал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но-психологических проблем предприятия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составл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ния и оформления организац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онно-распорядительных док</w:t>
            </w:r>
            <w:r w:rsidR="005F043F" w:rsidRPr="005F043F">
              <w:rPr>
                <w:rFonts w:ascii="Times New Roman" w:hAnsi="Times New Roman" w:cs="Times New Roman"/>
              </w:rPr>
              <w:t>у</w:t>
            </w:r>
            <w:r w:rsidR="005F043F" w:rsidRPr="005F043F">
              <w:rPr>
                <w:rFonts w:ascii="Times New Roman" w:hAnsi="Times New Roman" w:cs="Times New Roman"/>
              </w:rPr>
              <w:t>ментов, направленных на э</w:t>
            </w:r>
            <w:r w:rsidR="005F043F" w:rsidRPr="005F043F">
              <w:rPr>
                <w:rFonts w:ascii="Times New Roman" w:hAnsi="Times New Roman" w:cs="Times New Roman"/>
              </w:rPr>
              <w:t>ф</w:t>
            </w:r>
            <w:r w:rsidR="005F043F" w:rsidRPr="005F043F">
              <w:rPr>
                <w:rFonts w:ascii="Times New Roman" w:hAnsi="Times New Roman" w:cs="Times New Roman"/>
              </w:rPr>
              <w:t>фективное управление пре</w:t>
            </w:r>
            <w:r w:rsidR="005F043F" w:rsidRPr="005F043F">
              <w:rPr>
                <w:rFonts w:ascii="Times New Roman" w:hAnsi="Times New Roman" w:cs="Times New Roman"/>
              </w:rPr>
              <w:t>д</w:t>
            </w:r>
            <w:r w:rsidR="005F043F" w:rsidRPr="005F043F">
              <w:rPr>
                <w:rFonts w:ascii="Times New Roman" w:hAnsi="Times New Roman" w:cs="Times New Roman"/>
              </w:rPr>
              <w:t>приятием</w:t>
            </w:r>
          </w:p>
          <w:p w:rsidR="00723276" w:rsidRPr="00EF1D6C" w:rsidRDefault="00723276" w:rsidP="005F043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 xml:space="preserve">составлять,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оформлять и использовать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систему орган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зационно-распорядительной документации для повышения эффективности управленческой деятельности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реал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зации процессов и процедур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администрирования органов управления хозяйствующих субъектов</w:t>
            </w:r>
          </w:p>
        </w:tc>
        <w:tc>
          <w:tcPr>
            <w:tcW w:w="3261" w:type="dxa"/>
          </w:tcPr>
          <w:p w:rsidR="00723276" w:rsidRPr="00173E92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 xml:space="preserve">теоретические основы делового администрирования в </w:t>
            </w:r>
            <w:r w:rsidR="00173E92" w:rsidRPr="00173E92">
              <w:rPr>
                <w:rFonts w:ascii="Times New Roman" w:hAnsi="Times New Roman" w:cs="Times New Roman"/>
              </w:rPr>
              <w:lastRenderedPageBreak/>
              <w:t>области  разработки и реализ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ции процессов и процедур а</w:t>
            </w:r>
            <w:r w:rsidR="00173E92" w:rsidRPr="00173E92">
              <w:rPr>
                <w:rFonts w:ascii="Times New Roman" w:hAnsi="Times New Roman" w:cs="Times New Roman"/>
              </w:rPr>
              <w:t>д</w:t>
            </w:r>
            <w:r w:rsidR="00173E92" w:rsidRPr="00173E92">
              <w:rPr>
                <w:rFonts w:ascii="Times New Roman" w:hAnsi="Times New Roman" w:cs="Times New Roman"/>
              </w:rPr>
              <w:t>министрирования органов управления хозяйствующих субъе</w:t>
            </w:r>
            <w:r w:rsidR="00173E92">
              <w:rPr>
                <w:rFonts w:ascii="Times New Roman" w:hAnsi="Times New Roman" w:cs="Times New Roman"/>
              </w:rPr>
              <w:t>к</w:t>
            </w:r>
            <w:r w:rsidR="00173E92" w:rsidRPr="00173E92">
              <w:rPr>
                <w:rFonts w:ascii="Times New Roman" w:hAnsi="Times New Roman" w:cs="Times New Roman"/>
              </w:rPr>
              <w:t>тов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определять оптимал</w:t>
            </w:r>
            <w:r w:rsidR="00173E92" w:rsidRPr="00173E92">
              <w:rPr>
                <w:rFonts w:ascii="Times New Roman" w:hAnsi="Times New Roman" w:cs="Times New Roman"/>
              </w:rPr>
              <w:t>ь</w:t>
            </w:r>
            <w:r w:rsidR="00173E92" w:rsidRPr="00173E92">
              <w:rPr>
                <w:rFonts w:ascii="Times New Roman" w:hAnsi="Times New Roman" w:cs="Times New Roman"/>
              </w:rPr>
              <w:t>ные способы реализации пр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цессов и процедур администр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рования органов управления хозяйствующего субъекта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вариа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решения кадровых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циально-психологические проблем по результатам оценки персонала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proofErr w:type="gramEnd"/>
          </w:p>
        </w:tc>
        <w:tc>
          <w:tcPr>
            <w:tcW w:w="3261" w:type="dxa"/>
          </w:tcPr>
          <w:p w:rsidR="00723276" w:rsidRPr="00187060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методы оценки персонала; основные концепции взаимодействия л</w:t>
            </w:r>
            <w:r w:rsidR="00187060" w:rsidRPr="00187060">
              <w:rPr>
                <w:rFonts w:ascii="Times New Roman" w:hAnsi="Times New Roman" w:cs="Times New Roman"/>
              </w:rPr>
              <w:t>ю</w:t>
            </w:r>
            <w:r w:rsidR="00187060" w:rsidRPr="00187060">
              <w:rPr>
                <w:rFonts w:ascii="Times New Roman" w:hAnsi="Times New Roman" w:cs="Times New Roman"/>
              </w:rPr>
              <w:t>дей в организации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решать кадровые и с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циально-психологические пр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блемы в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резул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таты организационно-технического анализа для оптимизации организацио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ной структуры и произво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ственных процессов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способы оптимизации организационной структуры с учетом результатов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ционного анализа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применять на практике методы оптимизации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ционной структуры с учетом результатов организационного анализа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вать эффективность инн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вационной и инвестицио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деятельности, связа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с дальнейшим развит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ем организации</w:t>
            </w: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ПК-11.1 -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сист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му показателей для оценки эффективности инновацио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</w:t>
            </w:r>
            <w:r w:rsidRPr="00173E92">
              <w:rPr>
                <w:rFonts w:ascii="Times New Roman" w:hAnsi="Times New Roman" w:cs="Times New Roman"/>
                <w:b/>
              </w:rPr>
              <w:t>:</w:t>
            </w:r>
            <w:r w:rsidRPr="00173E92">
              <w:rPr>
                <w:rFonts w:ascii="Times New Roman" w:hAnsi="Times New Roman" w:cs="Times New Roman"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расчета сист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мы показателей для оценки э</w:t>
            </w:r>
            <w:r w:rsidR="00173E92" w:rsidRPr="00173E92">
              <w:rPr>
                <w:rFonts w:ascii="Times New Roman" w:hAnsi="Times New Roman" w:cs="Times New Roman"/>
              </w:rPr>
              <w:t>ф</w:t>
            </w:r>
            <w:r w:rsidR="00173E92" w:rsidRPr="00173E92">
              <w:rPr>
                <w:rFonts w:ascii="Times New Roman" w:hAnsi="Times New Roman" w:cs="Times New Roman"/>
              </w:rPr>
              <w:t>фективности инновационной деятельности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proofErr w:type="gramStart"/>
            <w:r w:rsidR="00173E92" w:rsidRPr="00173E92">
              <w:rPr>
                <w:rFonts w:ascii="Times New Roman" w:hAnsi="Times New Roman" w:cs="Times New Roman"/>
              </w:rPr>
              <w:t>исчислять и интерпр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тировать</w:t>
            </w:r>
            <w:proofErr w:type="gramEnd"/>
            <w:r w:rsidR="00173E92" w:rsidRPr="00173E92">
              <w:rPr>
                <w:rFonts w:ascii="Times New Roman" w:hAnsi="Times New Roman" w:cs="Times New Roman"/>
              </w:rPr>
              <w:t xml:space="preserve"> систему показателей для оценки эффективности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новационной деятельности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оценке инновационного потенциала и инновационн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климата для успешного внедрения новшеств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оценки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потенциала 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климата для успешного внедрения новшеств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проводить оценку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потенциала 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климата для успешного внедрения новшеств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эк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номическую оценку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инвестиционных проектов, направленных на развитие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методику экономич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ской оценки эффективности инвестиционных проектов, направленных на развитие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умеет проводить эк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номическую оценку эффекти</w:t>
            </w:r>
            <w:r w:rsidR="00187060" w:rsidRPr="00187060">
              <w:rPr>
                <w:rFonts w:ascii="Times New Roman" w:hAnsi="Times New Roman" w:cs="Times New Roman"/>
              </w:rPr>
              <w:t>в</w:t>
            </w:r>
            <w:r w:rsidR="00187060" w:rsidRPr="00187060">
              <w:rPr>
                <w:rFonts w:ascii="Times New Roman" w:hAnsi="Times New Roman" w:cs="Times New Roman"/>
              </w:rPr>
              <w:t>ности инвестиционных прое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тов, а также осуществлять в</w:t>
            </w:r>
            <w:r w:rsidR="00187060" w:rsidRP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>бор для реализации с учетом установленных критериев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 фина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совый анализ для обоснов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ния решений по финансир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ванию и инвестированию с целью развития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методы финансового анализа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финансовый анализ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аналитический 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струментарий 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антикризисной стратегии и наращения рыночной 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имости бизнеса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методы  современного аналитического инструмент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рия  для разработки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зисной стратегии и наращения рыночной стоимости бизнеса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применять на практике методы современного аналит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ческого инструментария  для разработки антикризисной стратегии и наращения рыно</w:t>
            </w:r>
            <w:r w:rsidR="00173E92" w:rsidRPr="00173E92">
              <w:rPr>
                <w:rFonts w:ascii="Times New Roman" w:hAnsi="Times New Roman" w:cs="Times New Roman"/>
              </w:rPr>
              <w:t>ч</w:t>
            </w:r>
            <w:r w:rsidR="00173E92" w:rsidRPr="00173E92">
              <w:rPr>
                <w:rFonts w:ascii="Times New Roman" w:hAnsi="Times New Roman" w:cs="Times New Roman"/>
              </w:rPr>
              <w:t>ной стоимости бизнеса</w:t>
            </w:r>
          </w:p>
        </w:tc>
      </w:tr>
    </w:tbl>
    <w:p w:rsidR="00F826BE" w:rsidRDefault="00F826BE" w:rsidP="00C164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82963">
        <w:rPr>
          <w:rFonts w:ascii="Times New Roman" w:hAnsi="Times New Roman" w:cs="Times New Roman"/>
          <w:b/>
          <w:sz w:val="28"/>
          <w:szCs w:val="28"/>
        </w:rPr>
        <w:t>МЕСТО ПРАК</w:t>
      </w:r>
      <w:r w:rsidR="005920F4">
        <w:rPr>
          <w:rFonts w:ascii="Times New Roman" w:hAnsi="Times New Roman" w:cs="Times New Roman"/>
          <w:b/>
          <w:sz w:val="28"/>
          <w:szCs w:val="28"/>
        </w:rPr>
        <w:t xml:space="preserve">ТИКИ В СТРУКТУРЕ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26BE" w:rsidRPr="006A09EC" w:rsidRDefault="005920F4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F826BE"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7D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26BE" w:rsidRDefault="002666B2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Технологическая (проектно-технологическая)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относится к Блок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у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 «Практика» структуры образ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овательной программы в части,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формируем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участн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ками образовательных отношений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844A2A">
        <w:rPr>
          <w:rFonts w:ascii="Times New Roman" w:eastAsia="Times New Roman" w:hAnsi="Times New Roman" w:cs="Times New Roman"/>
          <w:color w:val="000000"/>
          <w:sz w:val="28"/>
          <w:szCs w:val="20"/>
        </w:rPr>
        <w:t>6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>, очно-заочной</w:t>
      </w:r>
      <w:r w:rsidR="001A0F3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>- в 8 семестре</w:t>
      </w:r>
      <w:r w:rsidR="001A0F39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proofErr w:type="gramEnd"/>
    </w:p>
    <w:p w:rsidR="00A8202B" w:rsidRPr="00B94F6F" w:rsidRDefault="002666B2" w:rsidP="00B94F6F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Технологическая (проектно-технологическая) п</w:t>
      </w:r>
      <w:r w:rsidR="00F826BE" w:rsidRPr="008555DD">
        <w:rPr>
          <w:rFonts w:ascii="Times New Roman" w:eastAsia="Times New Roman" w:hAnsi="Times New Roman" w:cs="Times New Roman"/>
          <w:sz w:val="28"/>
          <w:szCs w:val="20"/>
        </w:rPr>
        <w:t xml:space="preserve">рактика базируется 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знаниях и умениях, полученных при изучении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следующих 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дисциплин:</w:t>
      </w:r>
      <w:r w:rsidR="00F826BE"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1A0F39" w:rsidRPr="001A0F39">
        <w:rPr>
          <w:rFonts w:ascii="Times New Roman" w:eastAsia="Times New Roman" w:hAnsi="Times New Roman" w:cs="Times New Roman"/>
          <w:sz w:val="28"/>
          <w:szCs w:val="28"/>
        </w:rPr>
        <w:t>История России,</w:t>
      </w:r>
      <w:r w:rsidR="001A0F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ло</w:t>
      </w:r>
      <w:r w:rsidR="00B94F6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94F6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B94F6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Безопасность жизнедеятельности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Правоведение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Ру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ский язык и культура речи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Социология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Психология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Информатика и информац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онные технологии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Высшая математика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Культурология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Информационные технол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гии в профессиональной деятельности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Тайм-менеджмент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Деловое общение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Осн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вы научных исследований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менеджмента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Статистика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Маркетинг,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принятия управленческих решений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Документационное обеспечение управления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организации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Риск-менеджмент, Цифровая коммерция, Основы росси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государственности 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Деловое администрирование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 и налогообложение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proofErr w:type="gramEnd"/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 анализ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проектного управления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бизнес-процессами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продажами, 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Финансовый менеджмент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новационн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предпринимательство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персоналом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Коммуникационный менеджмент,  </w:t>
      </w:r>
      <w:proofErr w:type="spellStart"/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Репутационный</w:t>
      </w:r>
      <w:proofErr w:type="spellEnd"/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менеджмент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Протокольные практики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онное проектирование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Производственный менеджмент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поведением потребителей, 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634B" w:rsidRP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Цифровые технологии управления в потребительской кооперации (организационно-управленческий аспект)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Основы военной подготовки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прохождении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Ознакомительн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</w:t>
      </w:r>
      <w:r w:rsidR="006E1E25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9E7FF2" w:rsidRPr="00A8202B" w:rsidRDefault="00873D25" w:rsidP="00A82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Прохождение технологической (проектно-технологической) практики необх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димо для изучения следующих дисциплин: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>Стратегический менеджмент, Менед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>ж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>мент в некоммерческих организациях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8528E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Экономика труда,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Управление малым бизн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сом,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Управление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сто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имо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стью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бизнеса,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Основы логист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а также для прохождения Преддипломной практики, </w:t>
      </w:r>
      <w:r w:rsidR="002666B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для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подготовк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сдач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государ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ственного экзамена и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выполнени</w:t>
      </w:r>
      <w:r w:rsidR="00D26CBC">
        <w:rPr>
          <w:rFonts w:ascii="Times New Roman" w:eastAsia="Times New Roman" w:hAnsi="Times New Roman" w:cs="Times New Roman"/>
          <w:color w:val="000000"/>
          <w:sz w:val="28"/>
          <w:szCs w:val="20"/>
        </w:rPr>
        <w:t>я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выпускной квалификационной работы.</w:t>
      </w:r>
    </w:p>
    <w:p w:rsidR="008555DD" w:rsidRDefault="008555DD" w:rsidP="009E7FF2">
      <w:pPr>
        <w:spacing w:after="0" w:line="240" w:lineRule="auto"/>
        <w:ind w:firstLine="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0F4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</w:t>
      </w:r>
    </w:p>
    <w:p w:rsidR="005920F4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И ЕЕ ПРОДОЛЖИТЕЛЬНОСТЬ В НЕДЕЛЯХ ЛИБО </w:t>
      </w: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В АКАДЕМИЧЕСКИХ ИЛИ АСТРОНОМИЧЕСКИХ ЧАСАХ</w:t>
      </w:r>
    </w:p>
    <w:p w:rsidR="00F82963" w:rsidRDefault="00F82963" w:rsidP="007D72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6E0CD5" w:rsidRPr="00CE087B">
        <w:rPr>
          <w:rFonts w:ascii="Times New Roman" w:hAnsi="Times New Roman" w:cs="Times New Roman"/>
          <w:sz w:val="28"/>
        </w:rPr>
        <w:t>5</w:t>
      </w:r>
      <w:r w:rsidRPr="00CE087B">
        <w:rPr>
          <w:rFonts w:ascii="Times New Roman" w:hAnsi="Times New Roman" w:cs="Times New Roman"/>
          <w:sz w:val="28"/>
        </w:rPr>
        <w:t xml:space="preserve"> недел</w:t>
      </w:r>
      <w:r w:rsidR="001907BF" w:rsidRPr="00CE087B">
        <w:rPr>
          <w:rFonts w:ascii="Times New Roman" w:hAnsi="Times New Roman" w:cs="Times New Roman"/>
          <w:sz w:val="28"/>
        </w:rPr>
        <w:t>ь</w:t>
      </w:r>
      <w:r w:rsidRPr="00F82963">
        <w:rPr>
          <w:rFonts w:ascii="Times New Roman" w:hAnsi="Times New Roman" w:cs="Times New Roman"/>
          <w:sz w:val="28"/>
        </w:rPr>
        <w:t>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6E0CD5">
        <w:rPr>
          <w:rFonts w:ascii="Times New Roman" w:hAnsi="Times New Roman" w:cs="Times New Roman"/>
          <w:sz w:val="28"/>
        </w:rPr>
        <w:t>8</w:t>
      </w:r>
      <w:r w:rsidRPr="00F82963">
        <w:rPr>
          <w:rFonts w:ascii="Times New Roman" w:hAnsi="Times New Roman" w:cs="Times New Roman"/>
          <w:sz w:val="28"/>
        </w:rPr>
        <w:t xml:space="preserve"> з. е., </w:t>
      </w:r>
      <w:r w:rsidR="006E0CD5">
        <w:rPr>
          <w:rFonts w:ascii="Times New Roman" w:hAnsi="Times New Roman" w:cs="Times New Roman"/>
          <w:sz w:val="28"/>
        </w:rPr>
        <w:t>288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F82963" w:rsidRDefault="00F8296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0D7E34" w:rsidRDefault="00721422" w:rsidP="00D06AC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Pr="00205DD0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419"/>
        <w:gridCol w:w="1731"/>
      </w:tblGrid>
      <w:tr w:rsidR="00721422" w:rsidRPr="00721422" w:rsidTr="001A21B9">
        <w:tc>
          <w:tcPr>
            <w:tcW w:w="675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Кол-во ч</w:t>
            </w:r>
            <w:r w:rsidRPr="00F82963">
              <w:rPr>
                <w:rFonts w:ascii="Times New Roman" w:hAnsi="Times New Roman" w:cs="Times New Roman"/>
                <w:sz w:val="24"/>
              </w:rPr>
              <w:t>а</w:t>
            </w:r>
            <w:r w:rsidRPr="00F82963">
              <w:rPr>
                <w:rFonts w:ascii="Times New Roman" w:hAnsi="Times New Roman" w:cs="Times New Roman"/>
                <w:sz w:val="24"/>
              </w:rPr>
              <w:t>сов/</w:t>
            </w:r>
          </w:p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B">
              <w:rPr>
                <w:rFonts w:ascii="Times New Roman" w:hAnsi="Times New Roman" w:cs="Times New Roman"/>
                <w:sz w:val="24"/>
              </w:rPr>
              <w:t>Кол-во ч</w:t>
            </w:r>
            <w:r w:rsidRPr="007F27AB">
              <w:rPr>
                <w:rFonts w:ascii="Times New Roman" w:hAnsi="Times New Roman" w:cs="Times New Roman"/>
                <w:sz w:val="24"/>
              </w:rPr>
              <w:t>а</w:t>
            </w:r>
            <w:r w:rsidRPr="007F27AB">
              <w:rPr>
                <w:rFonts w:ascii="Times New Roman" w:hAnsi="Times New Roman" w:cs="Times New Roman"/>
                <w:sz w:val="24"/>
              </w:rPr>
              <w:t>сов в фо</w:t>
            </w:r>
            <w:r w:rsidRPr="007F27AB">
              <w:rPr>
                <w:rFonts w:ascii="Times New Roman" w:hAnsi="Times New Roman" w:cs="Times New Roman"/>
                <w:sz w:val="24"/>
              </w:rPr>
              <w:t>р</w:t>
            </w:r>
            <w:r w:rsidRPr="007F27AB">
              <w:rPr>
                <w:rFonts w:ascii="Times New Roman" w:hAnsi="Times New Roman" w:cs="Times New Roman"/>
                <w:sz w:val="24"/>
              </w:rPr>
              <w:t>ме практ</w:t>
            </w:r>
            <w:r w:rsidRPr="007F27AB">
              <w:rPr>
                <w:rFonts w:ascii="Times New Roman" w:hAnsi="Times New Roman" w:cs="Times New Roman"/>
                <w:sz w:val="24"/>
              </w:rPr>
              <w:t>и</w:t>
            </w:r>
            <w:r w:rsidR="00D06ACF">
              <w:rPr>
                <w:rFonts w:ascii="Times New Roman" w:hAnsi="Times New Roman" w:cs="Times New Roman"/>
                <w:sz w:val="24"/>
              </w:rPr>
              <w:t>ческой подготовки</w:t>
            </w:r>
          </w:p>
        </w:tc>
        <w:tc>
          <w:tcPr>
            <w:tcW w:w="1731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межуточного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52767B" w:rsidRPr="0052767B" w:rsidRDefault="00D647BE" w:rsidP="00AB1187">
            <w:pPr>
              <w:pStyle w:val="a6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>Вводный инструктаж по орг</w:t>
            </w:r>
            <w:r w:rsidRPr="00D647BE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низации практики, </w:t>
            </w:r>
            <w:r w:rsidR="00AC62CA">
              <w:rPr>
                <w:rFonts w:ascii="Times New Roman" w:hAnsi="Times New Roman" w:cs="Times New Roman"/>
              </w:rPr>
              <w:t>ознакомл</w:t>
            </w:r>
            <w:r w:rsidR="00AC62CA">
              <w:rPr>
                <w:rFonts w:ascii="Times New Roman" w:hAnsi="Times New Roman" w:cs="Times New Roman"/>
              </w:rPr>
              <w:t>е</w:t>
            </w:r>
            <w:r w:rsidR="00AC62CA">
              <w:rPr>
                <w:rFonts w:ascii="Times New Roman" w:hAnsi="Times New Roman" w:cs="Times New Roman"/>
              </w:rPr>
              <w:t xml:space="preserve">ние с программой </w:t>
            </w:r>
            <w:r w:rsidR="00AB1187">
              <w:rPr>
                <w:rFonts w:ascii="Times New Roman" w:hAnsi="Times New Roman" w:cs="Times New Roman"/>
              </w:rPr>
              <w:t>технологич</w:t>
            </w:r>
            <w:r w:rsidR="00AB1187">
              <w:rPr>
                <w:rFonts w:ascii="Times New Roman" w:hAnsi="Times New Roman" w:cs="Times New Roman"/>
              </w:rPr>
              <w:t>е</w:t>
            </w:r>
            <w:r w:rsidR="00AB1187">
              <w:rPr>
                <w:rFonts w:ascii="Times New Roman" w:hAnsi="Times New Roman" w:cs="Times New Roman"/>
              </w:rPr>
              <w:t>ской</w:t>
            </w:r>
            <w:r w:rsidR="00AC62CA">
              <w:rPr>
                <w:rFonts w:ascii="Times New Roman" w:hAnsi="Times New Roman" w:cs="Times New Roman"/>
              </w:rPr>
              <w:t xml:space="preserve"> практики, с индивидуал</w:t>
            </w:r>
            <w:r w:rsidR="00AC62CA">
              <w:rPr>
                <w:rFonts w:ascii="Times New Roman" w:hAnsi="Times New Roman" w:cs="Times New Roman"/>
              </w:rPr>
              <w:t>ь</w:t>
            </w:r>
            <w:r w:rsidR="00AC62CA">
              <w:rPr>
                <w:rFonts w:ascii="Times New Roman" w:hAnsi="Times New Roman" w:cs="Times New Roman"/>
              </w:rPr>
              <w:t>ным заданием и совместным календарным графиком пр</w:t>
            </w:r>
            <w:r w:rsidR="00AC62CA">
              <w:rPr>
                <w:rFonts w:ascii="Times New Roman" w:hAnsi="Times New Roman" w:cs="Times New Roman"/>
              </w:rPr>
              <w:t>о</w:t>
            </w:r>
            <w:r w:rsidR="00AC62CA">
              <w:rPr>
                <w:rFonts w:ascii="Times New Roman" w:hAnsi="Times New Roman" w:cs="Times New Roman"/>
              </w:rPr>
              <w:t xml:space="preserve">хождения </w:t>
            </w:r>
            <w:r w:rsidRPr="00D647BE">
              <w:rPr>
                <w:rFonts w:ascii="Times New Roman" w:hAnsi="Times New Roman" w:cs="Times New Roman"/>
              </w:rPr>
              <w:t xml:space="preserve">практики, </w:t>
            </w:r>
            <w:r w:rsidR="000B3A66">
              <w:rPr>
                <w:rFonts w:ascii="Times New Roman" w:hAnsi="Times New Roman" w:cs="Times New Roman"/>
              </w:rPr>
              <w:t>правилами внутреннего трудового расп</w:t>
            </w:r>
            <w:r w:rsidR="000B3A66">
              <w:rPr>
                <w:rFonts w:ascii="Times New Roman" w:hAnsi="Times New Roman" w:cs="Times New Roman"/>
              </w:rPr>
              <w:t>о</w:t>
            </w:r>
            <w:r w:rsidR="000B3A66">
              <w:rPr>
                <w:rFonts w:ascii="Times New Roman" w:hAnsi="Times New Roman" w:cs="Times New Roman"/>
              </w:rPr>
              <w:t xml:space="preserve">рядка, прохождение </w:t>
            </w:r>
            <w:r w:rsidRPr="00D647BE">
              <w:rPr>
                <w:rFonts w:ascii="Times New Roman" w:hAnsi="Times New Roman" w:cs="Times New Roman"/>
              </w:rPr>
              <w:t>инстру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таж</w:t>
            </w:r>
            <w:r w:rsidR="000B3A66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по технике безопасности</w:t>
            </w:r>
            <w:r w:rsidR="00AC62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772311" w:rsidRPr="00772311" w:rsidRDefault="00772311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231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772311">
              <w:rPr>
                <w:rFonts w:ascii="Times New Roman" w:hAnsi="Times New Roman" w:cs="Times New Roman"/>
              </w:rPr>
              <w:t>пись в жу</w:t>
            </w:r>
            <w:r w:rsidRPr="0077231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нале по технике безопасно</w:t>
            </w:r>
            <w:r w:rsidRPr="00772311">
              <w:rPr>
                <w:rFonts w:ascii="Times New Roman" w:hAnsi="Times New Roman" w:cs="Times New Roman"/>
              </w:rPr>
              <w:t>сти;</w:t>
            </w:r>
          </w:p>
          <w:p w:rsidR="00F82963" w:rsidRDefault="00D647BE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проверка зап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сей в дневнике</w:t>
            </w:r>
            <w:r w:rsidR="001A21B9">
              <w:rPr>
                <w:rFonts w:ascii="Times New Roman" w:hAnsi="Times New Roman" w:cs="Times New Roman"/>
              </w:rPr>
              <w:t>,</w:t>
            </w:r>
          </w:p>
          <w:p w:rsidR="001A21B9" w:rsidRPr="00F82963" w:rsidRDefault="001A21B9" w:rsidP="00772311">
            <w:pPr>
              <w:rPr>
                <w:rFonts w:ascii="Times New Roman" w:hAnsi="Times New Roman" w:cs="Times New Roman"/>
              </w:rPr>
            </w:pPr>
            <w:r w:rsidRPr="001A21B9">
              <w:rPr>
                <w:rFonts w:ascii="Times New Roman" w:hAnsi="Times New Roman" w:cs="Times New Roman"/>
              </w:rPr>
              <w:t>оформление индивидуал</w:t>
            </w:r>
            <w:r w:rsidRPr="001A21B9">
              <w:rPr>
                <w:rFonts w:ascii="Times New Roman" w:hAnsi="Times New Roman" w:cs="Times New Roman"/>
              </w:rPr>
              <w:t>ь</w:t>
            </w:r>
            <w:r w:rsidRPr="001A21B9">
              <w:rPr>
                <w:rFonts w:ascii="Times New Roman" w:hAnsi="Times New Roman" w:cs="Times New Roman"/>
              </w:rPr>
              <w:t>ного задания и совместного календарного графика</w:t>
            </w:r>
          </w:p>
        </w:tc>
      </w:tr>
      <w:tr w:rsidR="007F27AB" w:rsidRPr="00721422" w:rsidTr="001A21B9">
        <w:trPr>
          <w:trHeight w:val="2569"/>
        </w:trPr>
        <w:tc>
          <w:tcPr>
            <w:tcW w:w="675" w:type="dxa"/>
            <w:vMerge w:val="restart"/>
          </w:tcPr>
          <w:p w:rsidR="007F27AB" w:rsidRPr="00721422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F27AB" w:rsidRPr="007F27AB" w:rsidRDefault="007F27AB" w:rsidP="00BF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Основной, в том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259" w:type="dxa"/>
            <w:vMerge w:val="restart"/>
            <w:vAlign w:val="center"/>
          </w:tcPr>
          <w:p w:rsidR="00D51325" w:rsidRDefault="00A16D4A" w:rsidP="00D51325">
            <w:pPr>
              <w:rPr>
                <w:rFonts w:ascii="Times New Roman" w:hAnsi="Times New Roman" w:cs="Times New Roman"/>
              </w:rPr>
            </w:pPr>
            <w:r w:rsidRPr="00A16D4A">
              <w:rPr>
                <w:rFonts w:ascii="Times New Roman" w:hAnsi="Times New Roman" w:cs="Times New Roman"/>
              </w:rPr>
              <w:t>2.1</w:t>
            </w:r>
            <w:r w:rsidR="00D51325">
              <w:rPr>
                <w:rFonts w:ascii="Times New Roman" w:hAnsi="Times New Roman" w:cs="Times New Roman"/>
              </w:rPr>
              <w:t xml:space="preserve">  </w:t>
            </w:r>
            <w:r w:rsidR="00D51325" w:rsidRPr="00D51325">
              <w:rPr>
                <w:rFonts w:ascii="Times New Roman" w:hAnsi="Times New Roman" w:cs="Times New Roman"/>
              </w:rPr>
              <w:t xml:space="preserve">Сбор, обработка и </w:t>
            </w:r>
            <w:r w:rsidR="001E30DC">
              <w:rPr>
                <w:rFonts w:ascii="Times New Roman" w:hAnsi="Times New Roman" w:cs="Times New Roman"/>
              </w:rPr>
              <w:t>систем</w:t>
            </w:r>
            <w:r w:rsidR="001E30DC">
              <w:rPr>
                <w:rFonts w:ascii="Times New Roman" w:hAnsi="Times New Roman" w:cs="Times New Roman"/>
              </w:rPr>
              <w:t>а</w:t>
            </w:r>
            <w:r w:rsidR="001E30DC">
              <w:rPr>
                <w:rFonts w:ascii="Times New Roman" w:hAnsi="Times New Roman" w:cs="Times New Roman"/>
              </w:rPr>
              <w:t>тизация</w:t>
            </w:r>
            <w:r w:rsidR="00D51325" w:rsidRPr="00D51325">
              <w:rPr>
                <w:rFonts w:ascii="Times New Roman" w:hAnsi="Times New Roman" w:cs="Times New Roman"/>
              </w:rPr>
              <w:t xml:space="preserve"> информации </w:t>
            </w:r>
            <w:r w:rsidR="00D51325">
              <w:rPr>
                <w:rFonts w:ascii="Times New Roman" w:hAnsi="Times New Roman" w:cs="Times New Roman"/>
              </w:rPr>
              <w:t>из пр</w:t>
            </w:r>
            <w:r w:rsidR="00D51325">
              <w:rPr>
                <w:rFonts w:ascii="Times New Roman" w:hAnsi="Times New Roman" w:cs="Times New Roman"/>
              </w:rPr>
              <w:t>о</w:t>
            </w:r>
            <w:r w:rsidR="00D51325">
              <w:rPr>
                <w:rFonts w:ascii="Times New Roman" w:hAnsi="Times New Roman" w:cs="Times New Roman"/>
              </w:rPr>
              <w:t>фессио</w:t>
            </w:r>
            <w:r w:rsidR="00205DD0">
              <w:rPr>
                <w:rFonts w:ascii="Times New Roman" w:hAnsi="Times New Roman" w:cs="Times New Roman"/>
              </w:rPr>
              <w:t xml:space="preserve">нальных баз данных </w:t>
            </w:r>
            <w:r w:rsidR="00E334FD">
              <w:rPr>
                <w:rFonts w:ascii="Times New Roman" w:hAnsi="Times New Roman" w:cs="Times New Roman"/>
              </w:rPr>
              <w:t xml:space="preserve">и данных </w:t>
            </w:r>
            <w:r w:rsidR="00BE1D11">
              <w:rPr>
                <w:rFonts w:ascii="Times New Roman" w:hAnsi="Times New Roman" w:cs="Times New Roman"/>
              </w:rPr>
              <w:t>организации</w:t>
            </w:r>
            <w:r w:rsidR="00E334FD">
              <w:rPr>
                <w:rFonts w:ascii="Times New Roman" w:hAnsi="Times New Roman" w:cs="Times New Roman"/>
              </w:rPr>
              <w:t xml:space="preserve"> </w:t>
            </w:r>
            <w:r w:rsidR="00D51325">
              <w:rPr>
                <w:rFonts w:ascii="Times New Roman" w:hAnsi="Times New Roman" w:cs="Times New Roman"/>
              </w:rPr>
              <w:t>об осно</w:t>
            </w:r>
            <w:r w:rsidR="00D51325">
              <w:rPr>
                <w:rFonts w:ascii="Times New Roman" w:hAnsi="Times New Roman" w:cs="Times New Roman"/>
              </w:rPr>
              <w:t>в</w:t>
            </w:r>
            <w:r w:rsidR="00D51325">
              <w:rPr>
                <w:rFonts w:ascii="Times New Roman" w:hAnsi="Times New Roman" w:cs="Times New Roman"/>
              </w:rPr>
              <w:t>ных</w:t>
            </w:r>
            <w:r w:rsidR="00BE1D11">
              <w:rPr>
                <w:rFonts w:ascii="Times New Roman" w:hAnsi="Times New Roman" w:cs="Times New Roman"/>
              </w:rPr>
              <w:t xml:space="preserve"> ее</w:t>
            </w:r>
            <w:r w:rsidR="00D51325">
              <w:rPr>
                <w:rFonts w:ascii="Times New Roman" w:hAnsi="Times New Roman" w:cs="Times New Roman"/>
              </w:rPr>
              <w:t xml:space="preserve"> характеристиках (орг</w:t>
            </w:r>
            <w:r w:rsidR="00D51325">
              <w:rPr>
                <w:rFonts w:ascii="Times New Roman" w:hAnsi="Times New Roman" w:cs="Times New Roman"/>
              </w:rPr>
              <w:t>а</w:t>
            </w:r>
            <w:r w:rsidR="00D51325">
              <w:rPr>
                <w:rFonts w:ascii="Times New Roman" w:hAnsi="Times New Roman" w:cs="Times New Roman"/>
              </w:rPr>
              <w:t>низационно-правовая форма, история создания, органы управления, виды и цели де</w:t>
            </w:r>
            <w:r w:rsidR="00D51325">
              <w:rPr>
                <w:rFonts w:ascii="Times New Roman" w:hAnsi="Times New Roman" w:cs="Times New Roman"/>
              </w:rPr>
              <w:t>я</w:t>
            </w:r>
            <w:r w:rsidR="00D51325">
              <w:rPr>
                <w:rFonts w:ascii="Times New Roman" w:hAnsi="Times New Roman" w:cs="Times New Roman"/>
              </w:rPr>
              <w:t>тельно</w:t>
            </w:r>
            <w:r w:rsidR="001E30DC">
              <w:rPr>
                <w:rFonts w:ascii="Times New Roman" w:hAnsi="Times New Roman" w:cs="Times New Roman"/>
              </w:rPr>
              <w:t>сти), о внешних факт</w:t>
            </w:r>
            <w:r w:rsidR="001E30DC">
              <w:rPr>
                <w:rFonts w:ascii="Times New Roman" w:hAnsi="Times New Roman" w:cs="Times New Roman"/>
              </w:rPr>
              <w:t>о</w:t>
            </w:r>
            <w:r w:rsidR="001E30DC">
              <w:rPr>
                <w:rFonts w:ascii="Times New Roman" w:hAnsi="Times New Roman" w:cs="Times New Roman"/>
              </w:rPr>
              <w:t xml:space="preserve">рах </w:t>
            </w:r>
            <w:proofErr w:type="gramStart"/>
            <w:r w:rsidR="001E30DC">
              <w:rPr>
                <w:rFonts w:ascii="Times New Roman" w:hAnsi="Times New Roman" w:cs="Times New Roman"/>
              </w:rPr>
              <w:t>бизнес-среды</w:t>
            </w:r>
            <w:proofErr w:type="gramEnd"/>
            <w:r w:rsidR="001E30DC">
              <w:rPr>
                <w:rFonts w:ascii="Times New Roman" w:hAnsi="Times New Roman" w:cs="Times New Roman"/>
              </w:rPr>
              <w:t>.</w:t>
            </w:r>
          </w:p>
          <w:p w:rsidR="00E334FD" w:rsidRDefault="00E334FD" w:rsidP="00D51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>
              <w:t xml:space="preserve"> </w:t>
            </w:r>
            <w:r w:rsidRPr="00E334FD">
              <w:rPr>
                <w:rFonts w:ascii="Times New Roman" w:hAnsi="Times New Roman" w:cs="Times New Roman"/>
              </w:rPr>
              <w:t xml:space="preserve"> </w:t>
            </w:r>
            <w:r w:rsidR="001E30DC">
              <w:rPr>
                <w:rFonts w:ascii="Times New Roman" w:hAnsi="Times New Roman" w:cs="Times New Roman"/>
              </w:rPr>
              <w:t>Изучение организации процесса планирования (пост</w:t>
            </w:r>
            <w:r w:rsidR="001E30DC">
              <w:rPr>
                <w:rFonts w:ascii="Times New Roman" w:hAnsi="Times New Roman" w:cs="Times New Roman"/>
              </w:rPr>
              <w:t>а</w:t>
            </w:r>
            <w:r w:rsidR="001E30DC">
              <w:rPr>
                <w:rFonts w:ascii="Times New Roman" w:hAnsi="Times New Roman" w:cs="Times New Roman"/>
              </w:rPr>
              <w:t>новка целей, разработка планов, бюджетов, графиков).</w:t>
            </w:r>
          </w:p>
          <w:p w:rsidR="00D51325" w:rsidRDefault="00D51325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1E30DC">
              <w:rPr>
                <w:rFonts w:ascii="Times New Roman" w:hAnsi="Times New Roman" w:cs="Times New Roman"/>
              </w:rPr>
              <w:t>Изучение процесса орган</w:t>
            </w:r>
            <w:r w:rsidR="001E30DC">
              <w:rPr>
                <w:rFonts w:ascii="Times New Roman" w:hAnsi="Times New Roman" w:cs="Times New Roman"/>
              </w:rPr>
              <w:t>и</w:t>
            </w:r>
            <w:r w:rsidR="001E30DC">
              <w:rPr>
                <w:rFonts w:ascii="Times New Roman" w:hAnsi="Times New Roman" w:cs="Times New Roman"/>
              </w:rPr>
              <w:t>зационного проектирования (блок-схема структуры, орган</w:t>
            </w:r>
            <w:r w:rsidR="001E30DC">
              <w:rPr>
                <w:rFonts w:ascii="Times New Roman" w:hAnsi="Times New Roman" w:cs="Times New Roman"/>
              </w:rPr>
              <w:t>и</w:t>
            </w:r>
            <w:r w:rsidR="001E30DC">
              <w:rPr>
                <w:rFonts w:ascii="Times New Roman" w:hAnsi="Times New Roman" w:cs="Times New Roman"/>
              </w:rPr>
              <w:t>зационные регламенты).</w:t>
            </w:r>
          </w:p>
          <w:p w:rsidR="001E30DC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r w:rsidR="001E30DC">
              <w:rPr>
                <w:rFonts w:ascii="Times New Roman" w:hAnsi="Times New Roman" w:cs="Times New Roman"/>
              </w:rPr>
              <w:t>Изучение организации би</w:t>
            </w:r>
            <w:r w:rsidR="001E30DC">
              <w:rPr>
                <w:rFonts w:ascii="Times New Roman" w:hAnsi="Times New Roman" w:cs="Times New Roman"/>
              </w:rPr>
              <w:t>з</w:t>
            </w:r>
            <w:r w:rsidR="001E30DC">
              <w:rPr>
                <w:rFonts w:ascii="Times New Roman" w:hAnsi="Times New Roman" w:cs="Times New Roman"/>
              </w:rPr>
              <w:t>нес-процессов (технология производства товаров, услуг, мощность материально-технической базы и эффекти</w:t>
            </w:r>
            <w:r w:rsidR="001E30DC">
              <w:rPr>
                <w:rFonts w:ascii="Times New Roman" w:hAnsi="Times New Roman" w:cs="Times New Roman"/>
              </w:rPr>
              <w:t>в</w:t>
            </w:r>
            <w:r w:rsidR="001E30DC">
              <w:rPr>
                <w:rFonts w:ascii="Times New Roman" w:hAnsi="Times New Roman" w:cs="Times New Roman"/>
              </w:rPr>
              <w:t>ность ее использования).</w:t>
            </w:r>
          </w:p>
          <w:p w:rsidR="001E30DC" w:rsidRDefault="001E30DC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Изучение технологии раб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ты с персоналом (оценка кадр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потенциала, процедур ка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lastRenderedPageBreak/>
              <w:t>ровой работы).</w:t>
            </w:r>
          </w:p>
          <w:p w:rsidR="001E30DC" w:rsidRDefault="001E30DC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Изучение технологии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цесса разработки и принятия управленческих решений.</w:t>
            </w:r>
          </w:p>
          <w:p w:rsidR="00160A3C" w:rsidRDefault="00160A3C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Изучение процесса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финансами (характер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стика финансовых служб, оце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ка финансовых показателей).</w:t>
            </w:r>
          </w:p>
          <w:p w:rsidR="00205DD0" w:rsidRPr="00A16D4A" w:rsidRDefault="00160A3C" w:rsidP="0016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Изучение экономических показателей деятельности, обобщенная оценка эффекти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ности управления организац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ей. Разработка предложений по совершенствованию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организацией.</w:t>
            </w:r>
          </w:p>
        </w:tc>
        <w:tc>
          <w:tcPr>
            <w:tcW w:w="1419" w:type="dxa"/>
            <w:vAlign w:val="center"/>
          </w:tcPr>
          <w:p w:rsidR="007F27AB" w:rsidRPr="00F82963" w:rsidRDefault="003D0FD5" w:rsidP="00F829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280</w:t>
            </w:r>
          </w:p>
        </w:tc>
        <w:tc>
          <w:tcPr>
            <w:tcW w:w="1731" w:type="dxa"/>
            <w:vMerge w:val="restart"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</w:p>
        </w:tc>
      </w:tr>
      <w:tr w:rsidR="007F27AB" w:rsidRPr="00721422" w:rsidTr="001A21B9">
        <w:tc>
          <w:tcPr>
            <w:tcW w:w="675" w:type="dxa"/>
            <w:vMerge/>
          </w:tcPr>
          <w:p w:rsidR="007F27AB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311">
              <w:rPr>
                <w:rFonts w:ascii="Times New Roman" w:hAnsi="Times New Roman" w:cs="Times New Roman"/>
                <w:sz w:val="24"/>
              </w:rPr>
              <w:t>рактическая по</w:t>
            </w:r>
            <w:r w:rsidRPr="00772311">
              <w:rPr>
                <w:rFonts w:ascii="Times New Roman" w:hAnsi="Times New Roman" w:cs="Times New Roman"/>
                <w:sz w:val="24"/>
              </w:rPr>
              <w:t>д</w:t>
            </w:r>
            <w:r w:rsidRPr="00772311">
              <w:rPr>
                <w:rFonts w:ascii="Times New Roman" w:hAnsi="Times New Roman" w:cs="Times New Roman"/>
                <w:sz w:val="24"/>
              </w:rPr>
              <w:t>готовка</w:t>
            </w:r>
          </w:p>
        </w:tc>
        <w:tc>
          <w:tcPr>
            <w:tcW w:w="3259" w:type="dxa"/>
            <w:vMerge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7F27AB" w:rsidRPr="00772311" w:rsidRDefault="003D0FD5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1731" w:type="dxa"/>
            <w:vMerge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:rsidR="00F82963" w:rsidRPr="00F82963" w:rsidRDefault="00D647BE" w:rsidP="00AC62CA">
            <w:pPr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 xml:space="preserve">Оформление дневника и </w:t>
            </w:r>
            <w:r>
              <w:rPr>
                <w:rFonts w:ascii="Times New Roman" w:hAnsi="Times New Roman" w:cs="Times New Roman"/>
              </w:rPr>
              <w:t>п</w:t>
            </w:r>
            <w:r w:rsidRPr="00D647BE">
              <w:rPr>
                <w:rFonts w:ascii="Times New Roman" w:hAnsi="Times New Roman" w:cs="Times New Roman"/>
              </w:rPr>
              <w:t>одг</w:t>
            </w:r>
            <w:r w:rsidRPr="00D647B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товка</w:t>
            </w:r>
            <w:r w:rsidRPr="00D647BE">
              <w:rPr>
                <w:rFonts w:ascii="Times New Roman" w:hAnsi="Times New Roman" w:cs="Times New Roman"/>
              </w:rPr>
              <w:t xml:space="preserve"> отчёт</w:t>
            </w:r>
            <w:r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о практике в соо</w:t>
            </w:r>
            <w:r w:rsidRPr="00D647BE">
              <w:rPr>
                <w:rFonts w:ascii="Times New Roman" w:hAnsi="Times New Roman" w:cs="Times New Roman"/>
              </w:rPr>
              <w:t>т</w:t>
            </w:r>
            <w:r w:rsidRPr="00D647BE">
              <w:rPr>
                <w:rFonts w:ascii="Times New Roman" w:hAnsi="Times New Roman" w:cs="Times New Roman"/>
              </w:rPr>
              <w:t>ветствии с требованиями. По</w:t>
            </w:r>
            <w:r w:rsidRPr="00D647BE">
              <w:rPr>
                <w:rFonts w:ascii="Times New Roman" w:hAnsi="Times New Roman" w:cs="Times New Roman"/>
              </w:rPr>
              <w:t>д</w:t>
            </w:r>
            <w:r w:rsidRPr="00D647BE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товка необходимых</w:t>
            </w:r>
            <w:r w:rsidRPr="00D647BE">
              <w:rPr>
                <w:rFonts w:ascii="Times New Roman" w:hAnsi="Times New Roman" w:cs="Times New Roman"/>
              </w:rPr>
              <w:t xml:space="preserve"> сопров</w:t>
            </w:r>
            <w:r w:rsidRPr="00D647BE">
              <w:rPr>
                <w:rFonts w:ascii="Times New Roman" w:hAnsi="Times New Roman" w:cs="Times New Roman"/>
              </w:rPr>
              <w:t>о</w:t>
            </w:r>
            <w:r w:rsidRPr="00D647BE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тельных документов</w:t>
            </w:r>
            <w:r w:rsidRPr="00D647BE">
              <w:rPr>
                <w:rFonts w:ascii="Times New Roman" w:hAnsi="Times New Roman" w:cs="Times New Roman"/>
              </w:rPr>
              <w:t xml:space="preserve"> </w:t>
            </w:r>
            <w:r w:rsidR="00AC62CA">
              <w:rPr>
                <w:rFonts w:ascii="Times New Roman" w:hAnsi="Times New Roman" w:cs="Times New Roman"/>
              </w:rPr>
              <w:t>по</w:t>
            </w:r>
            <w:r w:rsidRPr="00D647BE">
              <w:rPr>
                <w:rFonts w:ascii="Times New Roman" w:hAnsi="Times New Roman" w:cs="Times New Roman"/>
              </w:rPr>
              <w:t xml:space="preserve"> пра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тике. Защита отчета по практ</w:t>
            </w:r>
            <w:r w:rsidRPr="00D647BE">
              <w:rPr>
                <w:rFonts w:ascii="Times New Roman" w:hAnsi="Times New Roman" w:cs="Times New Roman"/>
              </w:rPr>
              <w:t>и</w:t>
            </w:r>
            <w:r w:rsidRPr="00D647BE">
              <w:rPr>
                <w:rFonts w:ascii="Times New Roman" w:hAnsi="Times New Roman" w:cs="Times New Roman"/>
              </w:rPr>
              <w:t>ке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F82963" w:rsidRPr="00F82963" w:rsidRDefault="0052767B" w:rsidP="0049660F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  <w:r w:rsidR="00D647BE">
              <w:rPr>
                <w:rFonts w:ascii="Times New Roman" w:hAnsi="Times New Roman" w:cs="Times New Roman"/>
              </w:rPr>
              <w:t xml:space="preserve">, </w:t>
            </w:r>
            <w:r w:rsidR="001A21B9" w:rsidRPr="001A21B9">
              <w:rPr>
                <w:rFonts w:ascii="Times New Roman" w:hAnsi="Times New Roman" w:cs="Times New Roman"/>
              </w:rPr>
              <w:t>сопров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дительных д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кументов и з</w:t>
            </w:r>
            <w:r w:rsidR="001A21B9" w:rsidRPr="001A21B9">
              <w:rPr>
                <w:rFonts w:ascii="Times New Roman" w:hAnsi="Times New Roman" w:cs="Times New Roman"/>
              </w:rPr>
              <w:t>а</w:t>
            </w:r>
            <w:r w:rsidR="001A21B9" w:rsidRPr="001A21B9">
              <w:rPr>
                <w:rFonts w:ascii="Times New Roman" w:hAnsi="Times New Roman" w:cs="Times New Roman"/>
              </w:rPr>
              <w:t>щита отчета (зачет с оце</w:t>
            </w:r>
            <w:r w:rsidR="001A21B9" w:rsidRPr="001A21B9">
              <w:rPr>
                <w:rFonts w:ascii="Times New Roman" w:hAnsi="Times New Roman" w:cs="Times New Roman"/>
              </w:rPr>
              <w:t>н</w:t>
            </w:r>
            <w:r w:rsidR="001A21B9" w:rsidRPr="001A21B9">
              <w:rPr>
                <w:rFonts w:ascii="Times New Roman" w:hAnsi="Times New Roman" w:cs="Times New Roman"/>
              </w:rPr>
              <w:t>кой)</w:t>
            </w:r>
          </w:p>
        </w:tc>
      </w:tr>
      <w:tr w:rsidR="0052767B" w:rsidRPr="00721422" w:rsidTr="001A21B9">
        <w:tc>
          <w:tcPr>
            <w:tcW w:w="2943" w:type="dxa"/>
            <w:gridSpan w:val="2"/>
          </w:tcPr>
          <w:p w:rsidR="0052767B" w:rsidRPr="0052767B" w:rsidRDefault="0052767B" w:rsidP="00BF38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259" w:type="dxa"/>
            <w:vAlign w:val="center"/>
          </w:tcPr>
          <w:p w:rsidR="0052767B" w:rsidRPr="00F82963" w:rsidRDefault="0052767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52767B" w:rsidRPr="0052767B" w:rsidRDefault="006E0CD5" w:rsidP="006E0C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288</w:t>
            </w:r>
            <w:r w:rsidR="0052767B" w:rsidRPr="0052767B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</w:rPr>
              <w:t>170</w:t>
            </w:r>
          </w:p>
        </w:tc>
        <w:tc>
          <w:tcPr>
            <w:tcW w:w="1731" w:type="dxa"/>
            <w:vAlign w:val="center"/>
          </w:tcPr>
          <w:p w:rsidR="0052767B" w:rsidRPr="0052767B" w:rsidRDefault="0052767B" w:rsidP="0049660F">
            <w:pPr>
              <w:rPr>
                <w:rFonts w:ascii="Times New Roman" w:hAnsi="Times New Roman" w:cs="Times New Roman"/>
              </w:rPr>
            </w:pPr>
          </w:p>
        </w:tc>
      </w:tr>
    </w:tbl>
    <w:p w:rsidR="0052767B" w:rsidRDefault="0052767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B4DF0">
        <w:rPr>
          <w:rFonts w:ascii="Times New Roman" w:hAnsi="Times New Roman" w:cs="Times New Roman"/>
          <w:b/>
          <w:sz w:val="28"/>
          <w:szCs w:val="28"/>
        </w:rPr>
        <w:t>ФОРМА ОТЧЕТНОСТИ ПО ПРАКТИКЕ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695B7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 xml:space="preserve">   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чий график и индивидуальное задание, Отзывы руководителей практики</w:t>
      </w:r>
      <w:r w:rsidRPr="00695B75">
        <w:rPr>
          <w:rFonts w:ascii="Times New Roman" w:hAnsi="Times New Roman" w:cs="Times New Roman"/>
          <w:sz w:val="28"/>
        </w:rPr>
        <w:t>.</w:t>
      </w:r>
    </w:p>
    <w:p w:rsidR="00695B75" w:rsidRPr="00695B75" w:rsidRDefault="00695B75" w:rsidP="00695B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5B75">
        <w:rPr>
          <w:rFonts w:ascii="Times New Roman" w:hAnsi="Times New Roman" w:cs="Times New Roman"/>
          <w:sz w:val="28"/>
        </w:rPr>
        <w:t xml:space="preserve"> Аттестация по итогам практики проводится на основании защиты обуча</w:t>
      </w:r>
      <w:r w:rsidRPr="00695B75">
        <w:rPr>
          <w:rFonts w:ascii="Times New Roman" w:hAnsi="Times New Roman" w:cs="Times New Roman"/>
          <w:sz w:val="28"/>
        </w:rPr>
        <w:t>ю</w:t>
      </w:r>
      <w:r w:rsidRPr="00695B75">
        <w:rPr>
          <w:rFonts w:ascii="Times New Roman" w:hAnsi="Times New Roman" w:cs="Times New Roman"/>
          <w:sz w:val="28"/>
        </w:rPr>
        <w:t xml:space="preserve">щимся оформленного отчета и отзыва руководителей практики от кафедры </w:t>
      </w:r>
      <w:r>
        <w:rPr>
          <w:rFonts w:ascii="Times New Roman" w:hAnsi="Times New Roman" w:cs="Times New Roman"/>
          <w:sz w:val="28"/>
        </w:rPr>
        <w:t>менед</w:t>
      </w:r>
      <w:r>
        <w:rPr>
          <w:rFonts w:ascii="Times New Roman" w:hAnsi="Times New Roman" w:cs="Times New Roman"/>
          <w:sz w:val="28"/>
        </w:rPr>
        <w:t>ж</w:t>
      </w:r>
      <w:r>
        <w:rPr>
          <w:rFonts w:ascii="Times New Roman" w:hAnsi="Times New Roman" w:cs="Times New Roman"/>
          <w:sz w:val="28"/>
        </w:rPr>
        <w:t>мента</w:t>
      </w:r>
      <w:r w:rsidRPr="00695B75">
        <w:rPr>
          <w:rFonts w:ascii="Times New Roman" w:hAnsi="Times New Roman" w:cs="Times New Roman"/>
          <w:sz w:val="28"/>
        </w:rPr>
        <w:t xml:space="preserve"> и организации</w:t>
      </w:r>
      <w:r w:rsidRPr="00695B75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695B7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95B75">
        <w:rPr>
          <w:rFonts w:ascii="Times New Roman" w:hAnsi="Times New Roman" w:cs="Times New Roman"/>
          <w:sz w:val="28"/>
          <w:szCs w:val="28"/>
        </w:rPr>
        <w:t xml:space="preserve"> проходил практику</w:t>
      </w:r>
    </w:p>
    <w:p w:rsidR="00695B75" w:rsidRDefault="00695B75" w:rsidP="00AC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5B75" w:rsidRDefault="00695B75" w:rsidP="00695B7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95B75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695B75" w:rsidRPr="00695B75" w:rsidRDefault="00695B75" w:rsidP="00695B7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ся, место практики, фамилию, имя, отчество руководителя практики от универс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 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для каждого обучающегося индивидуально и выдает</w:t>
      </w:r>
      <w:proofErr w:type="gramEnd"/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ему перед выходом на 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Следует обратить внимание на то, что </w:t>
      </w:r>
      <w:r w:rsidRPr="003303A8">
        <w:rPr>
          <w:rFonts w:ascii="Times New Roman" w:eastAsia="Times New Roman" w:hAnsi="Times New Roman" w:cs="Times New Roman"/>
          <w:i/>
          <w:sz w:val="28"/>
          <w:szCs w:val="28"/>
        </w:rPr>
        <w:t>график заверяется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: подписью препод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вателя-руководителя практики от кафедры менеджмента;  подписью студента-практиканта и подписью руководителя от профильной организации (предприятия-базы практики).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ДНЕВНИК является обязательной частью отчета о практике. Без дневника о</w:t>
      </w:r>
      <w:r w:rsidRPr="00695B75">
        <w:rPr>
          <w:rFonts w:ascii="Times New Roman" w:hAnsi="Times New Roman" w:cs="Times New Roman"/>
          <w:sz w:val="28"/>
        </w:rPr>
        <w:t>т</w:t>
      </w:r>
      <w:r w:rsidRPr="00695B75">
        <w:rPr>
          <w:rFonts w:ascii="Times New Roman" w:hAnsi="Times New Roman" w:cs="Times New Roman"/>
          <w:sz w:val="28"/>
        </w:rPr>
        <w:t>чет не принимается к проверке и защите. Записи в дневнике производятся еж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>дневно, они должны быть конкретными и отражать реальный объем выполненной практикантом работы за рабочий день. Небрежное ведение дневника, наличие н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 xml:space="preserve">заполненных разделов, не ежедневные записи рассматриваются при защите отчёта как серьезные недостатки в прохождении практики.   </w:t>
      </w:r>
      <w:r w:rsidRPr="001A076D">
        <w:rPr>
          <w:rFonts w:ascii="Times New Roman" w:eastAsia="Calibri" w:hAnsi="Times New Roman" w:cs="Times New Roman"/>
          <w:sz w:val="28"/>
          <w:szCs w:val="28"/>
        </w:rPr>
        <w:t xml:space="preserve">Дневник заполняется по форме </w:t>
      </w:r>
      <w:r>
        <w:rPr>
          <w:rFonts w:ascii="Times New Roman" w:eastAsia="Calibri" w:hAnsi="Times New Roman" w:cs="Times New Roman"/>
          <w:i/>
          <w:sz w:val="28"/>
          <w:szCs w:val="28"/>
        </w:rPr>
        <w:t>приложения 3</w:t>
      </w:r>
      <w:r w:rsidRPr="001A07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5B75" w:rsidRPr="00695B75" w:rsidRDefault="00695B75" w:rsidP="00695B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ОТЗЫВ РУКОВОДИТЕЛЯ. По окончании практики руководитель практики от профильной организации (предприятия-базы практики) заполняет отзыв. Отзыв з</w:t>
      </w:r>
      <w:r w:rsidRPr="00695B75">
        <w:rPr>
          <w:rFonts w:ascii="Times New Roman" w:hAnsi="Times New Roman" w:cs="Times New Roman"/>
          <w:sz w:val="28"/>
        </w:rPr>
        <w:t>а</w:t>
      </w:r>
      <w:r w:rsidRPr="00695B75">
        <w:rPr>
          <w:rFonts w:ascii="Times New Roman" w:hAnsi="Times New Roman" w:cs="Times New Roman"/>
          <w:sz w:val="28"/>
        </w:rPr>
        <w:t>веряется подписью руководителя и печатью предприятия</w:t>
      </w:r>
      <w:r>
        <w:rPr>
          <w:rFonts w:ascii="Times New Roman" w:hAnsi="Times New Roman" w:cs="Times New Roman"/>
          <w:sz w:val="28"/>
        </w:rPr>
        <w:t xml:space="preserve"> (приложение 4)</w:t>
      </w:r>
      <w:r w:rsidRPr="00695B75">
        <w:rPr>
          <w:rFonts w:ascii="Times New Roman" w:hAnsi="Times New Roman" w:cs="Times New Roman"/>
          <w:sz w:val="28"/>
        </w:rPr>
        <w:t>.</w:t>
      </w:r>
      <w:r w:rsidRPr="00695B75">
        <w:rPr>
          <w:rFonts w:ascii="Times New Roman" w:hAnsi="Times New Roman" w:cs="Times New Roman"/>
          <w:sz w:val="28"/>
        </w:rPr>
        <w:br/>
        <w:t xml:space="preserve">        СОДЕРЖАНИЕ ОТЧЕТА включает разделы программы практики с указанием страниц.</w:t>
      </w:r>
    </w:p>
    <w:p w:rsidR="001E3D0A" w:rsidRPr="001E3D0A" w:rsidRDefault="007002FE" w:rsidP="003303A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Оглавление</w:t>
      </w:r>
      <w:r w:rsidR="00293EDA">
        <w:rPr>
          <w:rFonts w:ascii="Times New Roman" w:eastAsia="Calibri" w:hAnsi="Times New Roman" w:cs="Times New Roman"/>
          <w:sz w:val="28"/>
          <w:szCs w:val="28"/>
        </w:rPr>
        <w:t xml:space="preserve"> отчета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одержит название основных разделов с указанием страниц.</w:t>
      </w:r>
    </w:p>
    <w:p w:rsidR="001E3D0A" w:rsidRPr="001E3D0A" w:rsidRDefault="007002FE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Введение.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Во введении р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аскрываются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цель и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задачи практики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Основная часть отчета</w:t>
      </w:r>
      <w:r w:rsidR="007002FE">
        <w:rPr>
          <w:rFonts w:ascii="Times New Roman" w:eastAsia="Calibri" w:hAnsi="Times New Roman" w:cs="Times New Roman"/>
          <w:sz w:val="28"/>
          <w:szCs w:val="28"/>
        </w:rPr>
        <w:t xml:space="preserve"> о прохождении </w:t>
      </w:r>
      <w:r w:rsidR="003303A8">
        <w:rPr>
          <w:rFonts w:ascii="Times New Roman" w:eastAsia="Calibri" w:hAnsi="Times New Roman" w:cs="Times New Roman"/>
          <w:sz w:val="28"/>
          <w:szCs w:val="28"/>
        </w:rPr>
        <w:t xml:space="preserve">технологической </w:t>
      </w:r>
      <w:r w:rsidR="007002FE">
        <w:rPr>
          <w:rFonts w:ascii="Times New Roman" w:eastAsia="Calibri" w:hAnsi="Times New Roman" w:cs="Times New Roman"/>
          <w:sz w:val="28"/>
          <w:szCs w:val="28"/>
        </w:rPr>
        <w:t>практики.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Соде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жание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основной части отчета содержит описание выполнения заданий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(индивид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альное задание)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технологическую (проектно-технологическую)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практику.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Заключе</w:t>
      </w:r>
      <w:r w:rsidR="007002FE">
        <w:rPr>
          <w:rFonts w:ascii="Times New Roman" w:eastAsia="Calibri" w:hAnsi="Times New Roman" w:cs="Times New Roman"/>
          <w:sz w:val="28"/>
          <w:szCs w:val="28"/>
        </w:rPr>
        <w:t>ние.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Заключение содержит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основные выводы по </w:t>
      </w:r>
      <w:proofErr w:type="gramStart"/>
      <w:r w:rsidR="00695B75">
        <w:rPr>
          <w:rFonts w:ascii="Times New Roman" w:eastAsia="Times New Roman" w:hAnsi="Times New Roman" w:cs="Times New Roman"/>
          <w:sz w:val="28"/>
          <w:szCs w:val="28"/>
        </w:rPr>
        <w:t>выполненной</w:t>
      </w:r>
      <w:proofErr w:type="gramEnd"/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боте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источников</w:t>
      </w:r>
      <w:r w:rsidR="007002FE">
        <w:rPr>
          <w:rFonts w:ascii="Times New Roman" w:eastAsia="Calibri" w:hAnsi="Times New Roman" w:cs="Times New Roman"/>
          <w:sz w:val="28"/>
          <w:szCs w:val="28"/>
        </w:rPr>
        <w:t>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Список источников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оформляется в соответствии со стандартом, содержит не менее 10 источников, год издания не старше пяти лет; м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жет содержать ссылки на электронные образовательные ресурсы, оформленные в соответствии с требованиями. </w:t>
      </w:r>
      <w:r w:rsidR="00695B75" w:rsidRPr="001E3D0A">
        <w:rPr>
          <w:rFonts w:ascii="Times New Roman" w:eastAsia="Times New Roman" w:hAnsi="Times New Roman" w:cs="Times New Roman"/>
          <w:sz w:val="28"/>
          <w:szCs w:val="20"/>
        </w:rPr>
        <w:t xml:space="preserve">Описание источников в библиографическом списке оформляется согласно 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 xml:space="preserve">ГОСТ </w:t>
      </w:r>
      <w:proofErr w:type="gramStart"/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>Р</w:t>
      </w:r>
      <w:proofErr w:type="gramEnd"/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 xml:space="preserve"> 7.0.100-2018</w:t>
      </w:r>
      <w:r w:rsidR="00695B75" w:rsidRPr="00D71162">
        <w:rPr>
          <w:rFonts w:ascii="Times New Roman" w:eastAsia="Times New Roman" w:hAnsi="Times New Roman" w:cs="Times New Roman"/>
          <w:i/>
          <w:sz w:val="28"/>
          <w:szCs w:val="20"/>
        </w:rPr>
        <w:t>«Библиографическая запи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>сь. Библиогр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>а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 xml:space="preserve">фическое описание. </w:t>
      </w:r>
      <w:r w:rsidR="00695B75" w:rsidRPr="00D71162">
        <w:rPr>
          <w:rFonts w:ascii="Times New Roman" w:eastAsia="Times New Roman" w:hAnsi="Times New Roman" w:cs="Times New Roman"/>
          <w:i/>
          <w:sz w:val="28"/>
          <w:szCs w:val="20"/>
        </w:rPr>
        <w:t>Общие требования и правила составления»</w:t>
      </w:r>
      <w:r w:rsidR="00695B75" w:rsidRPr="001E3D0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Приложения.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могут содержать схемы, рисунки, таблицы,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пе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вичные документы организации, отчеты и др. внутреннюю документацию, которые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поясняю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основное содержание работы</w:t>
      </w:r>
    </w:p>
    <w:p w:rsidR="00695B75" w:rsidRDefault="001E3D0A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объем отчета - </w:t>
      </w:r>
      <w:r w:rsidR="00E61C8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61C8C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</w:t>
      </w:r>
      <w:proofErr w:type="gramStart"/>
      <w:r w:rsidRPr="001E3D0A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E3D0A" w:rsidRDefault="00FB4DF0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DF0">
        <w:rPr>
          <w:rFonts w:ascii="Times New Roman" w:eastAsia="Times New Roman" w:hAnsi="Times New Roman" w:cs="Times New Roman"/>
          <w:sz w:val="28"/>
          <w:szCs w:val="28"/>
        </w:rPr>
        <w:t xml:space="preserve">Отчет должен быть написан грамотно, 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общих рассуждений, частых повт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рений одних и тех же слов, и оборотов речи, непринятых сокращений слов.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 xml:space="preserve"> Отчет не должен содержать изложения теории вопроса. Описывается только практика де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>тельности конкретной организации.</w:t>
      </w:r>
    </w:p>
    <w:p w:rsidR="005E48AD" w:rsidRDefault="005E48AD" w:rsidP="00695B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5B75" w:rsidRDefault="00695B75" w:rsidP="00695B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695B75" w:rsidRDefault="00695B75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5B75" w:rsidRPr="001E3D0A" w:rsidRDefault="00695B75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FBD" w:rsidRPr="00EE0FBD" w:rsidRDefault="00EE0FBD" w:rsidP="00EE0FBD">
      <w:pPr>
        <w:spacing w:after="0" w:line="232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оформляется печатным способом с использованием средств MS </w:t>
      </w:r>
      <w:proofErr w:type="spell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Word</w:t>
      </w:r>
      <w:proofErr w:type="spell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распечатывается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принтере с хорошим качеством печати.</w:t>
      </w:r>
    </w:p>
    <w:p w:rsidR="00EE0FBD" w:rsidRPr="00EE0FBD" w:rsidRDefault="00EE0FBD" w:rsidP="00EE0F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Титульный лист оформляется в соответствии с </w:t>
      </w:r>
      <w:r w:rsidRPr="00EE0FBD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приложением 1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E0FBD" w:rsidRPr="00EE0FBD" w:rsidRDefault="00EE0FBD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1" w:name="page5"/>
      <w:bookmarkEnd w:id="1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Слово «ОГЛАВЛЕНИЕ»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пишется прописными буквами и выравнивается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 центру строки. </w:t>
      </w:r>
    </w:p>
    <w:p w:rsidR="00EE0FBD" w:rsidRPr="00EE0FBD" w:rsidRDefault="00EE0FBD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одинаковых степеней рубрикации необходимо располагать друг под другом. </w:t>
      </w:r>
    </w:p>
    <w:p w:rsidR="00EE0FBD" w:rsidRPr="00EE0FBD" w:rsidRDefault="00EE0FBD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Заголовки каждой последующей ступени следует смещать вправо относител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ь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но заголовков предыдущей ступени. </w:t>
      </w:r>
    </w:p>
    <w:p w:rsidR="00EE0FBD" w:rsidRPr="00EE0FBD" w:rsidRDefault="00EE0FBD" w:rsidP="00EE0FBD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Все заголовки пишутся строчными буквами, начиная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прописной, без точки на конце. </w:t>
      </w:r>
    </w:p>
    <w:p w:rsidR="00EE0FBD" w:rsidRPr="00EE0FBD" w:rsidRDefault="00EE0FBD" w:rsidP="00EE0FBD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Названия глав, введение, заключение, список источников и приложения п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шу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тся прописными буквами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E0FBD" w:rsidRPr="00EE0FBD" w:rsidRDefault="00EE0FBD" w:rsidP="005E48AD">
      <w:pPr>
        <w:spacing w:after="0" w:line="240" w:lineRule="auto"/>
        <w:ind w:lef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Оформление заголовков</w:t>
      </w:r>
    </w:p>
    <w:p w:rsidR="00EE0FBD" w:rsidRPr="00EE0FBD" w:rsidRDefault="00EE0FBD" w:rsidP="00EE0FBD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FBD" w:rsidRPr="00EE0FBD" w:rsidRDefault="00EE0FBD" w:rsidP="00EE0FBD">
      <w:pPr>
        <w:spacing w:after="0" w:line="236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лучшего восприятия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разбивается на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а при необходимости на подразделы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которые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должны иметь заголовки, четко и кратко отражающие их содержа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ние (в соответствии с формулировкой в индиви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уальн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 задани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)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E0FBD" w:rsidRPr="00EE0FBD" w:rsidRDefault="00EE0FBD" w:rsidP="00EE0FBD">
      <w:pPr>
        <w:spacing w:after="0" w:line="1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83" w:rsidRDefault="00335D83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 в отчете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нумеруются по п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орядку арабскими цифрами, а подразделы нумеруются в пределах раздела,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апри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мер: 1.1., 1.2. и т.д.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EE0FBD" w:rsidRPr="00EE0FBD" w:rsidRDefault="00EE0FBD" w:rsidP="00EE0FBD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83" w:rsidRDefault="00EE0FBD" w:rsidP="00EE0FBD">
      <w:pPr>
        <w:spacing w:after="0" w:line="235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Введение, заключение, список источников и приложение </w:t>
      </w:r>
      <w:r w:rsidRPr="00335D83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не нумеруются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EE0FBD" w:rsidRPr="00EE0FBD" w:rsidRDefault="00EE0FBD" w:rsidP="00335D83">
      <w:pPr>
        <w:spacing w:after="0" w:line="235" w:lineRule="auto"/>
        <w:ind w:firstLine="7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разделов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</w:t>
      </w:r>
      <w:r w:rsidR="0033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переносов, печатать прописными буквами, не подчеркивать, использовать п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о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лужирное начертание.</w:t>
      </w:r>
    </w:p>
    <w:p w:rsidR="00EE0FBD" w:rsidRPr="00EE0FBD" w:rsidRDefault="00EE0FBD" w:rsidP="00EE0FBD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FBD" w:rsidRPr="00EE0FBD" w:rsidRDefault="00EE0FBD" w:rsidP="00EE0FBD">
      <w:pPr>
        <w:spacing w:after="0" w:line="238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подразделов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 переносов, печатать строчными буквами, не подчеркивать, использовать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</w:t>
      </w:r>
    </w:p>
    <w:p w:rsidR="00EE0FBD" w:rsidRPr="00EE0FBD" w:rsidRDefault="00EE0FBD" w:rsidP="00EE0FBD">
      <w:pPr>
        <w:spacing w:after="0" w:line="240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Например:</w:t>
      </w:r>
    </w:p>
    <w:p w:rsidR="00EE0FBD" w:rsidRPr="00EE0FBD" w:rsidRDefault="00EE0FBD" w:rsidP="00EE0FBD">
      <w:pPr>
        <w:spacing w:after="0" w:line="240" w:lineRule="auto"/>
        <w:ind w:left="7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5D83" w:rsidRPr="00335D83" w:rsidRDefault="00335D83" w:rsidP="00335D83">
      <w:pPr>
        <w:pStyle w:val="a6"/>
        <w:numPr>
          <w:ilvl w:val="0"/>
          <w:numId w:val="22"/>
        </w:numPr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ПРОЦЕССА РАЗРАБОТКИ И ПРИНЯТИЯ </w:t>
      </w:r>
    </w:p>
    <w:p w:rsidR="00EE0FBD" w:rsidRPr="00335D83" w:rsidRDefault="00335D83" w:rsidP="00335D83">
      <w:pPr>
        <w:pStyle w:val="a6"/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УПРАВЛЕНЧЕСКИХ РЕШЕНИЙ</w:t>
      </w:r>
    </w:p>
    <w:p w:rsidR="00EE0FBD" w:rsidRPr="00EE0FBD" w:rsidRDefault="00EE0FBD" w:rsidP="00EE0FBD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FBD" w:rsidRPr="00EE0FBD" w:rsidRDefault="00EE0FBD" w:rsidP="00EE0FBD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(правильный вариант)</w:t>
      </w:r>
    </w:p>
    <w:p w:rsidR="00EE0FBD" w:rsidRPr="00EE0FBD" w:rsidRDefault="00EE0FBD" w:rsidP="00EE0FBD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FBD" w:rsidRPr="00335D83" w:rsidRDefault="00EE0FBD" w:rsidP="00335D83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EE0FBD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335D83" w:rsidRPr="00335D8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ab/>
      </w:r>
      <w:r w:rsidR="00335D83"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ТЕХНОЛОГИЯ ПРОЦЕССА РАЗРАБОТКИ И ПРИНЯТИЯ УПРА</w:t>
      </w:r>
      <w:r w:rsidR="00335D83"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В</w:t>
      </w:r>
      <w:r w:rsidR="00335D83"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ЛЕНЧЕСКИХ РЕШЕНИЙ</w:t>
      </w:r>
    </w:p>
    <w:p w:rsidR="00EE0FBD" w:rsidRPr="00EE0FBD" w:rsidRDefault="00EE0FBD" w:rsidP="00EE0FBD">
      <w:pPr>
        <w:spacing w:after="0" w:line="3" w:lineRule="exact"/>
        <w:rPr>
          <w:rFonts w:ascii="Times New Roman" w:eastAsia="Times New Roman" w:hAnsi="Times New Roman" w:cs="Times New Roman"/>
          <w:lang w:eastAsia="ru-RU"/>
        </w:rPr>
      </w:pPr>
    </w:p>
    <w:p w:rsidR="00EE0FBD" w:rsidRDefault="00EE0FBD" w:rsidP="00EE0FBD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(неправильный вариант)</w:t>
      </w:r>
    </w:p>
    <w:p w:rsidR="00335D83" w:rsidRDefault="00335D83" w:rsidP="00EE0FBD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</w:p>
    <w:p w:rsidR="00335D83" w:rsidRDefault="00335D83" w:rsidP="00335D83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от названия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тремя межстро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ч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ными интервалами. Заголовок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от текста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пол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у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торным межстрочным интервалом. Интервал между строчками заголовка (</w:t>
      </w:r>
      <w:r w:rsidR="000F6237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и </w:t>
      </w:r>
      <w:r w:rsidR="000F6237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) – </w:t>
      </w:r>
      <w:r w:rsidRPr="000F6237"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  <w:t>одинарный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. Например:</w:t>
      </w:r>
    </w:p>
    <w:p w:rsidR="005E48AD" w:rsidRDefault="005E48AD" w:rsidP="00335D83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</w:p>
    <w:p w:rsidR="000F6237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21F191" wp14:editId="3E3D3452">
                <wp:simplePos x="0" y="0"/>
                <wp:positionH relativeFrom="column">
                  <wp:posOffset>6078743</wp:posOffset>
                </wp:positionH>
                <wp:positionV relativeFrom="paragraph">
                  <wp:posOffset>35074</wp:posOffset>
                </wp:positionV>
                <wp:extent cx="342900" cy="386827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86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D939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478.65pt;margin-top:2.75pt;width:27pt;height:3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" stroked="f">
                <v:textbox inset="0,0,0,0">
                  <w:txbxContent>
                    <w:p w:rsidR="00695B75" w:rsidRDefault="00695B75" w:rsidP="00D93930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ПРОЦЕССА УПРАВЛЕНИЯ ФИНАНСАМИ</w:t>
      </w: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D1650" wp14:editId="0A1DE3D1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0F623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left:0;text-align:left;margin-left:243pt;margin-top:9.75pt;width:4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eRjgIAABU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" stroked="f">
                <v:textbox>
                  <w:txbxContent>
                    <w:p w:rsidR="00695B75" w:rsidRDefault="00695B75" w:rsidP="000F6237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979DB" wp14:editId="6184917C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0" cy="685800"/>
                <wp:effectExtent l="57150" t="19050" r="571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">
                <v:stroke startarrow="block" endarrow="block"/>
              </v:line>
            </w:pict>
          </mc:Fallback>
        </mc:AlternateContent>
      </w: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F6237" w:rsidRPr="00EE0FBD" w:rsidRDefault="000F6237" w:rsidP="000F6237">
      <w:pPr>
        <w:tabs>
          <w:tab w:val="left" w:pos="1080"/>
          <w:tab w:val="left" w:leader="dot" w:pos="9129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CE3477" wp14:editId="42BF7AB8">
                <wp:simplePos x="0" y="0"/>
                <wp:positionH relativeFrom="column">
                  <wp:posOffset>1775908</wp:posOffset>
                </wp:positionH>
                <wp:positionV relativeFrom="paragraph">
                  <wp:posOffset>197485</wp:posOffset>
                </wp:positionV>
                <wp:extent cx="0" cy="457200"/>
                <wp:effectExtent l="76200" t="3810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5.55pt" to="139.8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uCYgIAAJs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деятельности финансовой служб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</w:t>
      </w:r>
    </w:p>
    <w:p w:rsidR="000F6237" w:rsidRPr="00EE0FBD" w:rsidRDefault="000F6237" w:rsidP="000F6237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D3B53E" wp14:editId="42DCE18B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0F623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in;margin-top:.75pt;width:36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l7pAIAAA8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gTul7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695B75" w:rsidRDefault="00695B75" w:rsidP="000F6237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F6237" w:rsidRPr="005E48AD" w:rsidRDefault="000F6237" w:rsidP="000F6237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1A2E07" wp14:editId="16649C89">
                <wp:simplePos x="0" y="0"/>
                <wp:positionH relativeFrom="column">
                  <wp:posOffset>1714500</wp:posOffset>
                </wp:positionH>
                <wp:positionV relativeFrom="paragraph">
                  <wp:posOffset>255905</wp:posOffset>
                </wp:positionV>
                <wp:extent cx="0" cy="457200"/>
                <wp:effectExtent l="57150" t="17780" r="57150" b="203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.15pt" to="13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lc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">
                <v:stroke startarrow="block" endarrow="block"/>
              </v:line>
            </w:pict>
          </mc:Fallback>
        </mc:AlternateContent>
      </w:r>
      <w:r w:rsidRPr="005E4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подраздела 8.1</w:t>
      </w:r>
    </w:p>
    <w:p w:rsidR="000F6237" w:rsidRPr="00EE0FBD" w:rsidRDefault="000F6237" w:rsidP="000F6237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216413" wp14:editId="570912CE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466725" cy="342900"/>
                <wp:effectExtent l="0" t="0" r="0" b="25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0F623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2in;margin-top:.55pt;width:36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" stroked="f">
                <v:textbox inset="0,0,0,0">
                  <w:txbxContent>
                    <w:p w:rsidR="00695B75" w:rsidRDefault="00695B75" w:rsidP="000F6237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F6237" w:rsidRDefault="000F6237" w:rsidP="000F6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введение, заключение, список источников, прилож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ние начинаются с новой страницы. </w:t>
      </w:r>
    </w:p>
    <w:p w:rsidR="000F6237" w:rsidRDefault="000F6237" w:rsidP="000F6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6237" w:rsidRPr="000F6237" w:rsidRDefault="000F6237" w:rsidP="005E48AD">
      <w:pPr>
        <w:tabs>
          <w:tab w:val="left" w:pos="57"/>
          <w:tab w:val="left" w:leader="dot" w:pos="912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текста</w:t>
      </w:r>
    </w:p>
    <w:p w:rsidR="000F6237" w:rsidRPr="00EE0FBD" w:rsidRDefault="000F6237" w:rsidP="000F62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см.</w:t>
      </w:r>
    </w:p>
    <w:p w:rsidR="000F6237" w:rsidRPr="00EE0FBD" w:rsidRDefault="000F6237" w:rsidP="000F623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страниц с альбомной ориентацией рекомендуется устанавливать следу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щие размеры полей: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см.</w:t>
      </w:r>
    </w:p>
    <w:p w:rsidR="000F6237" w:rsidRPr="00EE0FBD" w:rsidRDefault="000F6237" w:rsidP="000F623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ввода (и форматирования) текста используются: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шрифт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– Times New Roman,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размер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14 </w:t>
      </w:r>
      <w:proofErr w:type="spellStart"/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междустрочный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интервал – полуторный,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интервал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перед абзацем и после абзаца – 0,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способ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начертание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обычное,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отступ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первой строки (абзацный отступ) –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1 см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0F6237" w:rsidRDefault="000F6237" w:rsidP="000F62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выделения заголовков, ключевых понятий допускается использование других способов начертания (курсив, полужирное).</w:t>
      </w:r>
    </w:p>
    <w:p w:rsidR="00B72160" w:rsidRPr="00EE0FBD" w:rsidRDefault="00B72160" w:rsidP="00B7216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Формулы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могут размещаться: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 центре отдельной строки (нумерованные наиболее важные);</w:t>
      </w:r>
      <w:proofErr w:type="gramEnd"/>
    </w:p>
    <w:p w:rsidR="00B72160" w:rsidRPr="00EE0FBD" w:rsidRDefault="00B72160" w:rsidP="00B721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– на одной строке несколько формул (короткие однотипные формулы), разделе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ные запятыми или точкой с запятой;</w:t>
      </w:r>
    </w:p>
    <w:p w:rsidR="00B72160" w:rsidRPr="00EE0FBD" w:rsidRDefault="00B72160" w:rsidP="00B721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внутри текста (небольшие, несложные и не имеющие самостоятельного зн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чения),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например:</w:t>
      </w:r>
      <w:proofErr w:type="gramEnd"/>
    </w:p>
    <w:p w:rsidR="00B72160" w:rsidRPr="00EE0FBD" w:rsidRDefault="00B72160" w:rsidP="00B72160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69.75pt" o:ole="" filled="t">
            <v:imagedata r:id="rId9" o:title=""/>
          </v:shape>
          <o:OLEObject Type="Embed" ProgID="Equation.3" ShapeID="_x0000_i1025" DrawAspect="Content" ObjectID="_1825237882" r:id="rId10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(1)</w:t>
      </w:r>
    </w:p>
    <w:p w:rsidR="00B72160" w:rsidRPr="00EE0FBD" w:rsidRDefault="00B72160" w:rsidP="00B7216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</w:t>
      </w:r>
      <w:r w:rsidRPr="00EE0FBD">
        <w:rPr>
          <w:rFonts w:ascii="Times New Roman" w:eastAsia="Times New Roman" w:hAnsi="Times New Roman" w:cs="Times New Roman"/>
          <w:position w:val="-6"/>
          <w:sz w:val="32"/>
          <w:szCs w:val="20"/>
          <w:lang w:eastAsia="ru-RU"/>
        </w:rPr>
        <w:object w:dxaOrig="1660" w:dyaOrig="320">
          <v:shape id="_x0000_i1026" type="#_x0000_t75" style="width:105pt;height:21pt" o:ole="" filled="t">
            <v:imagedata r:id="rId11" o:title=""/>
          </v:shape>
          <o:OLEObject Type="Embed" ProgID="Equation.3" ShapeID="_x0000_i1026" DrawAspect="Content" ObjectID="_1825237883" r:id="rId12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</w:t>
      </w:r>
      <w:r w:rsidRPr="00EE0FBD">
        <w:rPr>
          <w:rFonts w:ascii="Times New Roman" w:eastAsia="Times New Roman" w:hAnsi="Times New Roman" w:cs="Times New Roman"/>
          <w:position w:val="-12"/>
          <w:sz w:val="32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3" o:title=""/>
          </v:shape>
          <o:OLEObject Type="Embed" ProgID="Equation.3" ShapeID="_x0000_i1027" DrawAspect="Content" ObjectID="_1825237884" r:id="rId14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(2)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другую: </w:t>
      </w:r>
    </w:p>
    <w:p w:rsidR="00B72160" w:rsidRPr="00EE0FBD" w:rsidRDefault="00B72160" w:rsidP="00B72160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lastRenderedPageBreak/>
        <w:t>в первую очередь на знаках отношения между левой и правой частями форм</w:t>
      </w:r>
      <w:r w:rsidRPr="00EE0FBD">
        <w:rPr>
          <w:rFonts w:ascii="Times New Roman" w:eastAsia="Calibri" w:hAnsi="Times New Roman" w:cs="Times New Roman"/>
          <w:sz w:val="28"/>
          <w:szCs w:val="28"/>
        </w:rPr>
        <w:t>у</w:t>
      </w:r>
      <w:r w:rsidRPr="00EE0FBD">
        <w:rPr>
          <w:rFonts w:ascii="Times New Roman" w:eastAsia="Calibri" w:hAnsi="Times New Roman" w:cs="Times New Roman"/>
          <w:sz w:val="28"/>
          <w:szCs w:val="28"/>
        </w:rPr>
        <w:t>лы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(&gt;, &lt;, =, ≥, ≤, ≠);</w:t>
      </w:r>
      <w:proofErr w:type="gramEnd"/>
    </w:p>
    <w:p w:rsidR="00B72160" w:rsidRPr="00EE0FBD" w:rsidRDefault="00B72160" w:rsidP="00B72160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во вторую очередь на знаках «многоточие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» (…), </w:t>
      </w:r>
      <w:proofErr w:type="gramEnd"/>
      <w:r w:rsidRPr="00EE0FBD">
        <w:rPr>
          <w:rFonts w:ascii="Times New Roman" w:eastAsia="Calibri" w:hAnsi="Times New Roman" w:cs="Times New Roman"/>
          <w:sz w:val="28"/>
          <w:szCs w:val="28"/>
        </w:rPr>
        <w:t>сложения и вычитания (+ и –);</w:t>
      </w:r>
    </w:p>
    <w:p w:rsidR="00B72160" w:rsidRDefault="00B72160" w:rsidP="00B72160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 третью очередь на знаке умножения в виде креста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(×).</w:t>
      </w:r>
      <w:proofErr w:type="gramEnd"/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этом знак, по которому производится перенос, оставляют в конце строки и повторяют в начале новой строки, на которую перенесена часть формулы.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других знаках, 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кроме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упомянутых, разбивать формулу не рекомендуется.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B72160" w:rsidRPr="00EE0FBD" w:rsidRDefault="00B72160" w:rsidP="00B72160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повторяющиеся обозначения могут не расшифровываться, если формулы расположены близко друг к другу;</w:t>
      </w:r>
    </w:p>
    <w:p w:rsidR="00B72160" w:rsidRPr="00EE0FBD" w:rsidRDefault="00B72160" w:rsidP="00B7216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большом числе формул с повторяющимися обозначениями целесоо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разно в начале (или в конце) работы привести список обозначений с их расшифро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кой;</w:t>
      </w:r>
    </w:p>
    <w:p w:rsidR="00B72160" w:rsidRPr="00B72160" w:rsidRDefault="00B72160" w:rsidP="00B7216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«где» без двоеточия (или «здесь»). Например:</w:t>
      </w:r>
    </w:p>
    <w:p w:rsidR="00B72160" w:rsidRPr="00EE0FBD" w:rsidRDefault="00B72160" w:rsidP="00B72160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 id="_x0000_i1028" type="#_x0000_t75" style="width:89.25pt;height:69.75pt" o:ole="" filled="t">
            <v:imagedata r:id="rId9" o:title=""/>
          </v:shape>
          <o:OLEObject Type="Embed" ProgID="Equation.3" ShapeID="_x0000_i1028" DrawAspect="Content" ObjectID="_1825237885" r:id="rId15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(3)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i – порядковый номер товара; N – количество товаров;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i</w:t>
      </w:r>
      <w:proofErr w:type="spellEnd"/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товара,</w:t>
      </w:r>
    </w:p>
    <w:p w:rsidR="00B72160" w:rsidRPr="00B72160" w:rsidRDefault="00B72160" w:rsidP="00B72160">
      <w:pPr>
        <w:tabs>
          <w:tab w:val="left" w:pos="1418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или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i – порядковый номер товара; 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N – количество товаров; </w:t>
      </w:r>
    </w:p>
    <w:p w:rsidR="00B72160" w:rsidRDefault="00B72160" w:rsidP="00B72160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i</w:t>
      </w:r>
      <w:proofErr w:type="spellEnd"/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товара.</w:t>
      </w:r>
    </w:p>
    <w:p w:rsidR="00B72160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Нумерация формул может быть сквозной по всей работе (например, (1), (2) и т.д.) или в пределах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тогда сначала указывают номер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а затем номер формулы, разделяя их точкой, например, (1.1), (1.2) и т.д.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72160" w:rsidRPr="00EE0FBD" w:rsidRDefault="00B72160" w:rsidP="005E48AD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таблиц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работе следует использовать таблицы, они помогают систематизировать,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структурировать и наглядно представлять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шрифта и межстрочного интервала внутри таблиц могут быть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шены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шрифт – до 11-12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интервал – до одинарного.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Ссылка на таблицу обязательна. Таблицу следует располагать в тексте лишь после её упоминания, например: </w:t>
      </w:r>
    </w:p>
    <w:p w:rsidR="00B72160" w:rsidRPr="00EE0FBD" w:rsidRDefault="00B72160" w:rsidP="00B721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 ликвидности и платёжеспособности представлены в таблице 4.1.</w:t>
      </w:r>
    </w:p>
    <w:p w:rsidR="00B72160" w:rsidRPr="00B72160" w:rsidRDefault="00B72160" w:rsidP="00B721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B72160" w:rsidRPr="00EE0FBD" w:rsidRDefault="00B72160" w:rsidP="00B721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 1 января 2019 года коэффициент текущей ликвидности составил … (табл.4.1).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Нумерацию таблиц рекомендуется осуществлять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этом случае первая цифра указывает номер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вторая – номер таблицы. 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Заголовок таблицы выравнивается по левому краю.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Нумерация таблиц в приложениях осуществляется в пределах каждого прил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жения.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таблицы не допускаются переносы. Если тематич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ский заголовок таблицы занимает более одной строки, то на другой строке его ну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ж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 располагать под тематическим заголовком первой строки таблицы.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допускается разрывать «шапку» таблицы от данных. Рекомендуется указ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разрешается оставлять ячейки без данных. Можно вставить прочерк (си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 «тире»), но не бросать пустую.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таблица занимает более одной страницы, ее продолжение имеет загол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вок «Продолжение табл. 4.1» (если таблица не заканчивается) или «Окончание табл. 4.1» (если таблица завершается). В этом случае вместо заголовков граф переносят строку с их номерами,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например:</w:t>
      </w:r>
    </w:p>
    <w:p w:rsidR="00B72160" w:rsidRPr="00EE0FBD" w:rsidRDefault="00B72160" w:rsidP="00B721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p w:rsidR="00B72160" w:rsidRPr="005E48AD" w:rsidRDefault="00B72160" w:rsidP="00B7216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Таблица 4.1</w:t>
      </w:r>
      <w:r w:rsidRPr="00EE0FBD">
        <w:rPr>
          <w:rFonts w:ascii="Times New Roman" w:eastAsia="Times New Roman" w:hAnsi="Times New Roman" w:cs="Times New Roman"/>
          <w:iCs/>
          <w:spacing w:val="-4"/>
          <w:sz w:val="28"/>
          <w:szCs w:val="24"/>
          <w:lang w:eastAsia="ru-RU"/>
        </w:rPr>
        <w:t xml:space="preserve"> – 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Показатели ликвидности и платежеспособност</w:t>
      </w:r>
      <w:proofErr w:type="gramStart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и ООО</w:t>
      </w:r>
      <w:proofErr w:type="gramEnd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«Орион» </w:t>
      </w:r>
    </w:p>
    <w:p w:rsidR="00B72160" w:rsidRPr="005E48AD" w:rsidRDefault="00B72160" w:rsidP="00B72160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за 202</w:t>
      </w:r>
      <w:r w:rsid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5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год</w:t>
      </w:r>
    </w:p>
    <w:p w:rsidR="00B72160" w:rsidRPr="00EE0FBD" w:rsidRDefault="00B72160" w:rsidP="00B721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2931"/>
        <w:gridCol w:w="1968"/>
        <w:gridCol w:w="2073"/>
        <w:gridCol w:w="1401"/>
        <w:gridCol w:w="1364"/>
      </w:tblGrid>
      <w:tr w:rsidR="00B72160" w:rsidRPr="00EE0FBD" w:rsidTr="001A076D">
        <w:trPr>
          <w:cantSplit/>
          <w:trHeight w:val="960"/>
        </w:trPr>
        <w:tc>
          <w:tcPr>
            <w:tcW w:w="280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1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B7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B7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B72160" w:rsidRPr="00EE0FBD" w:rsidTr="001A076D">
        <w:trPr>
          <w:cantSplit/>
          <w:trHeight w:val="228"/>
        </w:trPr>
        <w:tc>
          <w:tcPr>
            <w:tcW w:w="280" w:type="pct"/>
            <w:vAlign w:val="center"/>
          </w:tcPr>
          <w:p w:rsidR="00B72160" w:rsidRPr="00B72160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72160" w:rsidRPr="00EE0FBD" w:rsidTr="001A076D">
        <w:trPr>
          <w:cantSplit/>
          <w:trHeight w:val="497"/>
        </w:trPr>
        <w:tc>
          <w:tcPr>
            <w:tcW w:w="280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  <w:proofErr w:type="gramEnd"/>
          </w:p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61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2160" w:rsidRPr="00EE0FBD" w:rsidTr="001A076D">
        <w:trPr>
          <w:cantSplit/>
          <w:trHeight w:val="615"/>
        </w:trPr>
        <w:tc>
          <w:tcPr>
            <w:tcW w:w="280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05" w:type="pct"/>
            <w:tcBorders>
              <w:top w:val="nil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B72160" w:rsidRPr="00EE0FBD" w:rsidRDefault="00B72160" w:rsidP="00B721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72160" w:rsidRPr="005E48AD" w:rsidRDefault="00B72160" w:rsidP="00B7216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Окончание табл. 4.1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954"/>
        <w:gridCol w:w="1985"/>
        <w:gridCol w:w="1984"/>
        <w:gridCol w:w="1418"/>
        <w:gridCol w:w="1417"/>
      </w:tblGrid>
      <w:tr w:rsidR="00B72160" w:rsidRPr="00EE0FBD" w:rsidTr="001A076D">
        <w:trPr>
          <w:cantSplit/>
          <w:trHeight w:val="228"/>
        </w:trPr>
        <w:tc>
          <w:tcPr>
            <w:tcW w:w="556" w:type="dxa"/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72160" w:rsidRPr="00EE0FBD" w:rsidTr="001A076D">
        <w:trPr>
          <w:cantSplit/>
          <w:trHeight w:val="549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</w:p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72160" w:rsidRPr="00EE0FBD" w:rsidTr="001A076D">
        <w:trPr>
          <w:cantSplit/>
          <w:trHeight w:val="698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платеж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72160" w:rsidRPr="00EE0FBD" w:rsidRDefault="00B72160" w:rsidP="00B72160">
      <w:pPr>
        <w:tabs>
          <w:tab w:val="left" w:pos="1418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60" w:rsidRDefault="00B72160" w:rsidP="00B72160">
      <w:pPr>
        <w:tabs>
          <w:tab w:val="left" w:pos="1418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Если таблица занимает более двух страниц, то её рекомендуется </w:t>
      </w:r>
      <w:r w:rsidRPr="00B64C4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переносить в приложение.</w:t>
      </w:r>
    </w:p>
    <w:p w:rsidR="00B64C46" w:rsidRPr="00EE0FBD" w:rsidRDefault="00B64C46" w:rsidP="005E48AD">
      <w:pPr>
        <w:tabs>
          <w:tab w:val="left" w:pos="1418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иллюстраций</w:t>
      </w:r>
    </w:p>
    <w:p w:rsidR="00B64C46" w:rsidRPr="00EE0FBD" w:rsidRDefault="00B64C46" w:rsidP="00B64C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Иллюстрации (чертежи, графи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ки, диаграммы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блок-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схемы, в том числе стру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но-логические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фотоснимки, рисунки) следует располагать в тексте после их пе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вого упоминания.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иллюстрации именуются в тексте рисунками. </w:t>
      </w:r>
    </w:p>
    <w:p w:rsidR="00B64C46" w:rsidRDefault="00B64C46" w:rsidP="00B64C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Ссылка на рисунки обязательна. Рисунок следует располагать в тексте лишь после его упоминания, например: </w:t>
      </w:r>
    </w:p>
    <w:p w:rsidR="00B64C46" w:rsidRPr="00EE0FBD" w:rsidRDefault="00B64C46" w:rsidP="00B64C46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Динамика расходов и доходов …… представлена на  рисунке 1.1.</w:t>
      </w:r>
    </w:p>
    <w:p w:rsidR="00B64C46" w:rsidRPr="00B64C46" w:rsidRDefault="00B64C46" w:rsidP="00B64C46">
      <w:pPr>
        <w:spacing w:before="120" w:after="12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64C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B64C46" w:rsidRPr="00EE0FBD" w:rsidRDefault="00B64C46" w:rsidP="00B64C4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Доход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 в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 году составили …… (рис. 1.1).</w:t>
      </w:r>
    </w:p>
    <w:p w:rsidR="00B64C46" w:rsidRPr="00EE0FBD" w:rsidRDefault="00B64C46" w:rsidP="00B64C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иллюстрации выполняются только в чёрно-белой цветовой гамме. Цве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ные иллюстрации не разрешаются.</w:t>
      </w:r>
    </w:p>
    <w:p w:rsidR="00B64C46" w:rsidRPr="00EE0FBD" w:rsidRDefault="00B64C46" w:rsidP="00B64C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Нумерация рисунков может быть сквозной по всей работе или осуществляться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т.д., например,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ис. 1» или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ис. 1.1» (если в 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боте только одна иллюстрация, ее не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нумеруют и не указывают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название). </w:t>
      </w:r>
    </w:p>
    <w:p w:rsidR="00B64C46" w:rsidRPr="00EE0FBD" w:rsidRDefault="00B64C46" w:rsidP="00B64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Подпись или название рисунка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помешают под рисунком и размещают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це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тру.</w:t>
      </w:r>
    </w:p>
    <w:p w:rsidR="00B64C46" w:rsidRPr="00EE0FBD" w:rsidRDefault="00B64C46" w:rsidP="00B64C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рисунка не допускаются переносы.</w:t>
      </w:r>
    </w:p>
    <w:p w:rsidR="00B64C46" w:rsidRPr="00EE0FBD" w:rsidRDefault="00B64C46" w:rsidP="00B64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C46" w:rsidRPr="00EE0FBD" w:rsidRDefault="00B64C46" w:rsidP="00B64C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2343E0" wp14:editId="6DEFB673">
            <wp:extent cx="4392846" cy="2035175"/>
            <wp:effectExtent l="0" t="0" r="8255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4C46" w:rsidRPr="00EE0FBD" w:rsidRDefault="00B64C46" w:rsidP="00B64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</w:p>
    <w:p w:rsidR="00B64C46" w:rsidRPr="00EE0FBD" w:rsidRDefault="00B64C46" w:rsidP="00B64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1.1 – Динамка доходов и расходов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2018-2020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тыс. руб.</w:t>
      </w:r>
    </w:p>
    <w:p w:rsidR="00B64C46" w:rsidRPr="00EE0FBD" w:rsidRDefault="00B64C46" w:rsidP="00B64C46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C46" w:rsidRPr="00EE0FBD" w:rsidRDefault="00B64C46" w:rsidP="005E48A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с</w:t>
      </w: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</w:p>
    <w:p w:rsidR="00B64C46" w:rsidRPr="00EE0FBD" w:rsidRDefault="00B64C46" w:rsidP="00B64C46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заимствов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положений, формул, таблиц, отсылка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другому изданию и т.д.) должно иметь ссылку.</w:t>
      </w:r>
    </w:p>
    <w:p w:rsidR="00B64C46" w:rsidRDefault="00B64C46" w:rsidP="00B64C46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ссылке указывают порядковый номер и страницы, на которых помещен об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 ссылки. Сведения разделяют запятой. Например: [10, с. 81]. Цифра 10 означает номер по порядку цитируемого источника из списка источников, а цифра 81 – стр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ница, с которой взята информация.</w:t>
      </w:r>
    </w:p>
    <w:p w:rsidR="005E48AD" w:rsidRDefault="005E48AD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64C46" w:rsidRPr="00EE0FBD" w:rsidRDefault="00B64C46" w:rsidP="005E48AD">
      <w:pPr>
        <w:tabs>
          <w:tab w:val="left" w:pos="156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Нумерация страниц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отчете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осуществляется сквозная нумерация страниц, начиная с титульного листа.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Порядковый номер страницы следует проставлять в середине верхнего поля страницы (на титульном листе, листе оглавления и на первом листе введения номера 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страниц не проставляются). Первой пронумерованной должна быть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вторая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страница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введения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следует нумеровать арабскими цифрами, без знака №.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Иллюстрации, таблицы, расположенные на отдельных листах (внутри текста </w:t>
      </w:r>
      <w:r w:rsidR="001A1F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отчета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), включаются в общую нумерацию страниц.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приложений не нумеруются.</w:t>
      </w:r>
    </w:p>
    <w:p w:rsidR="00B64C46" w:rsidRPr="00EE0FBD" w:rsidRDefault="00B64C46" w:rsidP="00B64C46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64C46" w:rsidRPr="00EE0FBD" w:rsidRDefault="001A1FB4" w:rsidP="005E48AD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с</w:t>
      </w:r>
      <w:r w:rsidR="00B64C46"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писк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="00B64C46"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источников</w:t>
      </w:r>
    </w:p>
    <w:p w:rsidR="00B64C46" w:rsidRPr="00EE0FBD" w:rsidRDefault="00B64C46" w:rsidP="00B64C4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обязательный и важный элемент </w:t>
      </w:r>
      <w:r w:rsidR="001A1FB4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. Элементы списка располагаются в следующем порядке: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России, пост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новления Правительства России, нормативные акты федеральных органов исполн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тельной власти (приказы министерств), законы и иные нормативные акты субъектов Российской Федерации (республик, краев, областей и др.).</w:t>
      </w:r>
      <w:proofErr w:type="gramEnd"/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Статистические источники в хронологическом порядке (официальные сборники, обзоры и т.д.).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Отечественные и зарубежные издания (многотомные собрания сочинений, книги, монографии, брошюры и т.д.).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Периодические издания (газеты, журналы).</w:t>
      </w:r>
    </w:p>
    <w:p w:rsidR="00B64C46" w:rsidRPr="001A1FB4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Специальные виды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актов нормативно-технического регулирования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(ГОСТ, ТУ,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Технические регламенты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ЕврАзЭС</w:t>
      </w:r>
      <w:proofErr w:type="spell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), патентные документы и т.п. </w:t>
      </w:r>
    </w:p>
    <w:p w:rsidR="00B64C46" w:rsidRDefault="00B64C46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Нумерация источников в списке сквозная. Источники размещаются в алфавитном порядке.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Книги </w:t>
      </w:r>
    </w:p>
    <w:p w:rsidR="001A1FB4" w:rsidRPr="00EE0FBD" w:rsidRDefault="001A1FB4" w:rsidP="00D71162">
      <w:pPr>
        <w:spacing w:before="120"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Один автор:</w:t>
      </w:r>
    </w:p>
    <w:p w:rsidR="001A1FB4" w:rsidRPr="00EE0FBD" w:rsidRDefault="001A1FB4" w:rsidP="00D71162">
      <w:pPr>
        <w:tabs>
          <w:tab w:val="left" w:pos="900"/>
          <w:tab w:val="left" w:pos="16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Герман, М.Ю. Модернизм: иск</w:t>
      </w:r>
      <w:r w:rsidR="00D71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усство первой половины XX века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/ М.Ю.</w:t>
      </w:r>
      <w:r w:rsidR="00D71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Герман. – Санкт-Петербург: Азбука-классика, 2017. - 480 с.</w:t>
      </w:r>
    </w:p>
    <w:p w:rsidR="001A1FB4" w:rsidRPr="00EE0FBD" w:rsidRDefault="001A1FB4" w:rsidP="00D71162">
      <w:pPr>
        <w:tabs>
          <w:tab w:val="left" w:pos="900"/>
          <w:tab w:val="left" w:pos="1620"/>
        </w:tabs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 автора:</w:t>
      </w:r>
    </w:p>
    <w:p w:rsidR="001A1FB4" w:rsidRPr="00EE0FBD" w:rsidRDefault="001A1FB4" w:rsidP="00D71162">
      <w:pPr>
        <w:tabs>
          <w:tab w:val="left" w:pos="900"/>
          <w:tab w:val="left" w:pos="16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Никонов, В.И.</w:t>
      </w:r>
      <w:r w:rsidR="00D711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Алгоритмы успешного маркетинга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В.И.Никонов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В.Я. Яковл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Эксмо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2017. – 300 с.</w:t>
      </w:r>
    </w:p>
    <w:p w:rsidR="001A1FB4" w:rsidRPr="00EE0FBD" w:rsidRDefault="001A1FB4" w:rsidP="00D71162">
      <w:pPr>
        <w:shd w:val="clear" w:color="auto" w:fill="FFFFFF"/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Три автора:</w:t>
      </w:r>
    </w:p>
    <w:p w:rsidR="001A1FB4" w:rsidRPr="00EE0FBD" w:rsidRDefault="001A1FB4" w:rsidP="00D71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Стуканова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А. В. Аг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фонов. – Чебоксары: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Политех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116 с.</w:t>
      </w:r>
    </w:p>
    <w:p w:rsidR="001A1FB4" w:rsidRPr="00EE0FBD" w:rsidRDefault="001A1FB4" w:rsidP="00D71162">
      <w:pPr>
        <w:shd w:val="clear" w:color="auto" w:fill="FFFFFF"/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Четыре и более авторов:</w:t>
      </w:r>
    </w:p>
    <w:p w:rsidR="001A1FB4" w:rsidRPr="00EE0FBD" w:rsidRDefault="001A1FB4" w:rsidP="00D71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Организация производства и менеджмент: учебник / Г. А.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Мелетьев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А. Г.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Схиртладзе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В. Е.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Шебашев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Л. Н.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Шобанов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КноРус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388 с.</w:t>
      </w:r>
    </w:p>
    <w:p w:rsidR="001A1FB4" w:rsidRPr="00EE0FBD" w:rsidRDefault="001A1FB4" w:rsidP="001A1FB4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48AD" w:rsidRDefault="005E48AD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48AD" w:rsidRDefault="005E48AD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48AD" w:rsidRDefault="005E48AD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Сборники трудов</w:t>
      </w:r>
    </w:p>
    <w:p w:rsidR="001A1FB4" w:rsidRPr="00EE0FBD" w:rsidRDefault="001A1FB4" w:rsidP="001A1FB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Технологии в образовании – 2020: сборник материалов Международной научно-методической конференции. 21–30 апреля 2020г. / под ред. Е.В. Добровольской, АНОО </w:t>
      </w:r>
      <w:proofErr w:type="gramStart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ВО</w:t>
      </w:r>
      <w:proofErr w:type="gramEnd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Центросоюза РФ «СибУПК». - Новосибирск: Типография НГТУ, 2017. - 345 с. </w:t>
      </w:r>
    </w:p>
    <w:p w:rsidR="001A1FB4" w:rsidRPr="00EE0FBD" w:rsidRDefault="001A1FB4" w:rsidP="001A1FB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</w:p>
    <w:p w:rsidR="001A1FB4" w:rsidRPr="00EE0FBD" w:rsidRDefault="001A1FB4" w:rsidP="001A1FB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Переводные издания</w:t>
      </w:r>
    </w:p>
    <w:p w:rsidR="001A1FB4" w:rsidRPr="00EE0FBD" w:rsidRDefault="001A1FB4" w:rsidP="00D71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Б. Многомерные статистические методы для экономики: пер. с англ. А. Д.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Плитмака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Б.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Хуань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; под ред. и предисл. С.А. Айвазяна. - Москва: Стат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D71162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стика, 2017. - 317 с.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Официальные документы</w:t>
      </w:r>
    </w:p>
    <w:p w:rsidR="001A1FB4" w:rsidRPr="00EE0FBD" w:rsidRDefault="001A1FB4" w:rsidP="001A1FB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Конституции, конвенции, договоры, соглашения, концепции, доктрины</w:t>
      </w:r>
    </w:p>
    <w:p w:rsidR="001A1FB4" w:rsidRPr="00EE0FBD" w:rsidRDefault="001A1FB4" w:rsidP="001A1FB4">
      <w:pPr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Всеобщая декларация прав человека. — Москва: Права человека, 1996. — 16 с.</w:t>
      </w:r>
    </w:p>
    <w:p w:rsidR="001A1FB4" w:rsidRPr="00D71162" w:rsidRDefault="001A1FB4" w:rsidP="00D7116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Конституция Российской Федерации: принята 12 декабря 1993 г. — Москва: Юрист, 2012. — 48 с.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Постановления</w:t>
      </w:r>
    </w:p>
    <w:p w:rsidR="001A1FB4" w:rsidRPr="00EE0FBD" w:rsidRDefault="001A1FB4" w:rsidP="001A1FB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1A1FB4" w:rsidRPr="00EE0FBD" w:rsidRDefault="001A1FB4" w:rsidP="001A1FB4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Если официальный документ взят из справочно-правовой системы (Гарант, Консультант, Кодекс и т.п.)</w:t>
      </w:r>
    </w:p>
    <w:p w:rsidR="001A1FB4" w:rsidRPr="00DB6070" w:rsidRDefault="001A1FB4" w:rsidP="00DB6070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государственной регистрации недвижимости: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федер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закон от 13.07.2015 г. № 218-ФЗ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принят Гос. Думой 3 июля 2015 г.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одобрен Советом Федерации 8 июля 2015г. : (ред. от 02.08.2019). – Доступ из СПС «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КонсультантПлюс</w:t>
      </w:r>
      <w:proofErr w:type="spellEnd"/>
      <w:r w:rsidR="00DB60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 (дата обращения: 31.08.2020).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из сборников и журналов</w:t>
      </w:r>
    </w:p>
    <w:p w:rsidR="001A1FB4" w:rsidRPr="00EE0FBD" w:rsidRDefault="001A1FB4" w:rsidP="001A1FB4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</w:pPr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Дроздова, М.И. Социальная ответственность кооперативного бизнеса / </w:t>
      </w:r>
      <w:proofErr w:type="spellStart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>М.И.Дроздова</w:t>
      </w:r>
      <w:proofErr w:type="spellEnd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 // Вопросы экономики. - 2019. - № 1. - С. 23–26. </w:t>
      </w:r>
    </w:p>
    <w:p w:rsidR="001A1FB4" w:rsidRPr="00EE0FBD" w:rsidRDefault="001A1FB4" w:rsidP="001A1FB4">
      <w:pPr>
        <w:shd w:val="clear" w:color="auto" w:fill="FFFFFF"/>
        <w:spacing w:before="96"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Статьи с сайтов</w:t>
      </w:r>
    </w:p>
    <w:p w:rsidR="001A1FB4" w:rsidRDefault="001A1FB4" w:rsidP="00DB6070">
      <w:pPr>
        <w:shd w:val="clear" w:color="auto" w:fill="FFFFFF"/>
        <w:spacing w:before="12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О.Н.Янина</w:t>
      </w:r>
      <w:proofErr w:type="spellEnd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Социальные науки.— 2018.— №1.— URL:</w:t>
      </w:r>
      <w:hyperlink w:history="1"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 academymanag.ru/</w:t>
        </w:r>
        <w:proofErr w:type="spellStart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journal</w:t>
        </w:r>
        <w:proofErr w:type="spellEnd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/Yanina_Fedoseeva_2.pdf</w:t>
        </w:r>
      </w:hyperlink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(дата обращения: 04.06.2019)</w:t>
      </w:r>
      <w:r w:rsidR="00DB6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6070" w:rsidRPr="00DB6070" w:rsidRDefault="00DB6070" w:rsidP="00DB6070">
      <w:pPr>
        <w:shd w:val="clear" w:color="auto" w:fill="FFFFFF"/>
        <w:spacing w:before="12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Интернет-документы</w:t>
      </w:r>
      <w:proofErr w:type="gramEnd"/>
    </w:p>
    <w:p w:rsidR="001A1FB4" w:rsidRPr="001A1FB4" w:rsidRDefault="001A1FB4" w:rsidP="001A1FB4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Рынок тренингов Новосибирска: своя игра [Электронный ресурс]. - 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URL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EE0FB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http://nsk.adme.ru/news/2006/07/03/2121.html (дата обращения: 17.10.2020)</w:t>
      </w:r>
    </w:p>
    <w:p w:rsidR="001A1FB4" w:rsidRPr="00EE0FBD" w:rsidRDefault="001A1FB4" w:rsidP="001A1FB4">
      <w:pPr>
        <w:spacing w:after="0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</w:pPr>
    </w:p>
    <w:p w:rsidR="001A1FB4" w:rsidRPr="00EE0FBD" w:rsidRDefault="001A1FB4" w:rsidP="005E48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lastRenderedPageBreak/>
        <w:t>Оформление приложений</w:t>
      </w:r>
    </w:p>
    <w:p w:rsidR="001A1FB4" w:rsidRPr="00EE0FBD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1A1FB4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Если приложение занимает более одной страницы, то в </w:t>
      </w:r>
      <w:r w:rsidRPr="001A1FB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lang w:eastAsia="ru-RU"/>
        </w:rPr>
        <w:t>правом верхнем углу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 на его последней странице указывают «Окончание прил. 1», а на </w:t>
      </w:r>
      <w:proofErr w:type="gramStart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промежуточных</w:t>
      </w:r>
      <w:proofErr w:type="gram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– «Продолж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ние прил. 1».</w:t>
      </w:r>
    </w:p>
    <w:p w:rsidR="001A1FB4" w:rsidRDefault="001A1FB4" w:rsidP="001A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48AD" w:rsidRPr="002F51FC" w:rsidRDefault="005E48AD" w:rsidP="005E48A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5E48AD" w:rsidRPr="002F51FC" w:rsidRDefault="005E48AD" w:rsidP="005E48A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E48AD" w:rsidRDefault="005E48AD" w:rsidP="005E48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2F51FC">
        <w:rPr>
          <w:rFonts w:ascii="Times New Roman" w:hAnsi="Times New Roman" w:cs="Times New Roman"/>
          <w:sz w:val="28"/>
        </w:rPr>
        <w:t>окончании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практики предоставляет на пр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верку руководителю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2F51FC">
        <w:rPr>
          <w:rFonts w:ascii="Times New Roman" w:hAnsi="Times New Roman" w:cs="Times New Roman"/>
          <w:sz w:val="28"/>
        </w:rPr>
        <w:t xml:space="preserve"> отчет по практике со всеми докуме</w:t>
      </w:r>
      <w:r w:rsidRPr="002F51FC">
        <w:rPr>
          <w:rFonts w:ascii="Times New Roman" w:hAnsi="Times New Roman" w:cs="Times New Roman"/>
          <w:sz w:val="28"/>
        </w:rPr>
        <w:t>н</w:t>
      </w:r>
      <w:r w:rsidRPr="002F51FC">
        <w:rPr>
          <w:rFonts w:ascii="Times New Roman" w:hAnsi="Times New Roman" w:cs="Times New Roman"/>
          <w:sz w:val="28"/>
        </w:rPr>
        <w:t xml:space="preserve">тами. Руководитель </w:t>
      </w:r>
      <w:proofErr w:type="gramStart"/>
      <w:r w:rsidRPr="002F5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заключение о допуске отчета к защите, в котором указывается рекомендуемая оценка прохождения практики. При обнаруж</w:t>
      </w:r>
      <w:r w:rsidRPr="002F51FC">
        <w:rPr>
          <w:rFonts w:ascii="Times New Roman" w:hAnsi="Times New Roman" w:cs="Times New Roman"/>
          <w:sz w:val="28"/>
        </w:rPr>
        <w:t>е</w:t>
      </w:r>
      <w:r w:rsidRPr="002F51FC">
        <w:rPr>
          <w:rFonts w:ascii="Times New Roman" w:hAnsi="Times New Roman" w:cs="Times New Roman"/>
          <w:sz w:val="28"/>
        </w:rPr>
        <w:t xml:space="preserve">нии существенных недостатков, отчет может быть возвращен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для доработки в соответствии с указанными замечаниями.</w:t>
      </w:r>
      <w:r w:rsidRPr="005E4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8AD" w:rsidRDefault="005E48AD" w:rsidP="005E48AD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E48AD" w:rsidRPr="002F51FC" w:rsidRDefault="005E48AD" w:rsidP="005E48AD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2F5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5E48AD" w:rsidRPr="002F51FC" w:rsidRDefault="005E48AD" w:rsidP="005E48A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5E48AD" w:rsidRPr="002F51FC" w:rsidRDefault="005E48AD" w:rsidP="005E48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2F5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2F51FC">
        <w:rPr>
          <w:rFonts w:ascii="Times New Roman" w:hAnsi="Times New Roman" w:cs="Times New Roman"/>
          <w:sz w:val="28"/>
        </w:rPr>
        <w:t>обуча</w:t>
      </w:r>
      <w:r w:rsidRPr="002F51FC">
        <w:rPr>
          <w:rFonts w:ascii="Times New Roman" w:hAnsi="Times New Roman" w:cs="Times New Roman"/>
          <w:sz w:val="28"/>
        </w:rPr>
        <w:t>ю</w:t>
      </w:r>
      <w:r w:rsidRPr="002F51FC">
        <w:rPr>
          <w:rFonts w:ascii="Times New Roman" w:hAnsi="Times New Roman" w:cs="Times New Roman"/>
          <w:sz w:val="28"/>
        </w:rPr>
        <w:t>щимся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на основе отчета составляется презентация.  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По итогам практики и результ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там защиты каждому обучающемуся выставляется дифференцированная оценка.</w:t>
      </w:r>
    </w:p>
    <w:p w:rsidR="005E48AD" w:rsidRDefault="005E48AD" w:rsidP="005E48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1FB4" w:rsidRPr="00E756A0" w:rsidRDefault="001A1FB4" w:rsidP="001A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Pr="007F2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1A1FB4" w:rsidRDefault="001A1FB4" w:rsidP="001A1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8AD" w:rsidRPr="002F51FC" w:rsidRDefault="005E48AD" w:rsidP="005E48AD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Промежуточная аттестация </w:t>
      </w:r>
      <w:proofErr w:type="gramStart"/>
      <w:r w:rsidRPr="002F51FC">
        <w:rPr>
          <w:rFonts w:ascii="Times New Roman" w:hAnsi="Times New Roman" w:cs="Times New Roman"/>
          <w:sz w:val="28"/>
        </w:rPr>
        <w:t>обеспечивает оценивание результатов прохожд</w:t>
      </w:r>
      <w:r w:rsidRPr="002F51FC">
        <w:rPr>
          <w:rFonts w:ascii="Times New Roman" w:hAnsi="Times New Roman" w:cs="Times New Roman"/>
          <w:sz w:val="28"/>
        </w:rPr>
        <w:t>е</w:t>
      </w:r>
      <w:r w:rsidRPr="002F51FC">
        <w:rPr>
          <w:rFonts w:ascii="Times New Roman" w:hAnsi="Times New Roman" w:cs="Times New Roman"/>
          <w:sz w:val="28"/>
        </w:rPr>
        <w:t>ния практики и проводится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в форме зачета с оценкой. </w:t>
      </w:r>
    </w:p>
    <w:p w:rsidR="005E48AD" w:rsidRPr="002F51FC" w:rsidRDefault="005E48AD" w:rsidP="005E48AD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2F51FC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2F51FC">
        <w:rPr>
          <w:rFonts w:ascii="Times New Roman" w:hAnsi="Times New Roman" w:cs="Times New Roman"/>
          <w:sz w:val="28"/>
        </w:rPr>
        <w:t xml:space="preserve"> промежуточной аттестации по практике при отсутствии уваж</w:t>
      </w:r>
      <w:r w:rsidRPr="002F51FC">
        <w:rPr>
          <w:rFonts w:ascii="Times New Roman" w:hAnsi="Times New Roman" w:cs="Times New Roman"/>
          <w:sz w:val="28"/>
        </w:rPr>
        <w:t>и</w:t>
      </w:r>
      <w:r w:rsidRPr="002F51FC">
        <w:rPr>
          <w:rFonts w:ascii="Times New Roman" w:hAnsi="Times New Roman" w:cs="Times New Roman"/>
          <w:sz w:val="28"/>
        </w:rPr>
        <w:t>тельных причин признаются академической задолженностью.</w:t>
      </w:r>
    </w:p>
    <w:p w:rsidR="001A1FB4" w:rsidRDefault="005E48AD" w:rsidP="005E4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представл</w:t>
      </w:r>
      <w:r w:rsidRPr="002F51FC">
        <w:rPr>
          <w:rFonts w:ascii="Times New Roman" w:hAnsi="Times New Roman" w:cs="Times New Roman"/>
          <w:sz w:val="28"/>
        </w:rPr>
        <w:t>е</w:t>
      </w:r>
      <w:r w:rsidRPr="002F51FC">
        <w:rPr>
          <w:rFonts w:ascii="Times New Roman" w:hAnsi="Times New Roman" w:cs="Times New Roman"/>
          <w:sz w:val="28"/>
        </w:rPr>
        <w:t>ны в Фонде оценочных</w:t>
      </w:r>
      <w:r w:rsidRPr="00586527">
        <w:rPr>
          <w:sz w:val="28"/>
        </w:rPr>
        <w:t xml:space="preserve"> </w:t>
      </w:r>
      <w:r w:rsidRPr="002F51FC">
        <w:rPr>
          <w:rFonts w:ascii="Times New Roman" w:hAnsi="Times New Roman" w:cs="Times New Roman"/>
          <w:sz w:val="28"/>
        </w:rPr>
        <w:t>сре</w:t>
      </w:r>
      <w:proofErr w:type="gramStart"/>
      <w:r w:rsidRPr="002F51FC">
        <w:rPr>
          <w:rFonts w:ascii="Times New Roman" w:hAnsi="Times New Roman" w:cs="Times New Roman"/>
          <w:sz w:val="28"/>
        </w:rPr>
        <w:t>дств дл</w:t>
      </w:r>
      <w:proofErr w:type="gramEnd"/>
      <w:r w:rsidRPr="002F51FC">
        <w:rPr>
          <w:rFonts w:ascii="Times New Roman" w:hAnsi="Times New Roman" w:cs="Times New Roman"/>
          <w:sz w:val="28"/>
        </w:rPr>
        <w:t>я проведения промежуточной аттестации обуч</w:t>
      </w:r>
      <w:r w:rsidRPr="002F51FC">
        <w:rPr>
          <w:rFonts w:ascii="Times New Roman" w:hAnsi="Times New Roman" w:cs="Times New Roman"/>
          <w:sz w:val="28"/>
        </w:rPr>
        <w:t>а</w:t>
      </w:r>
      <w:r w:rsidRPr="002F51FC">
        <w:rPr>
          <w:rFonts w:ascii="Times New Roman" w:hAnsi="Times New Roman" w:cs="Times New Roman"/>
          <w:sz w:val="28"/>
        </w:rPr>
        <w:t>ющихся по практике</w:t>
      </w:r>
      <w:r w:rsidRPr="002F51FC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9. ПЕРЕЧЕНЬ УЧЕБНОЙ ЛИТЕРАТУРЫ </w:t>
      </w: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И РЕСУРСОВ СЕТИ «ИНТЕРНЕТ», 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55BF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E55BF">
        <w:rPr>
          <w:rFonts w:ascii="Times New Roman" w:hAnsi="Times New Roman" w:cs="Times New Roman"/>
          <w:b/>
          <w:sz w:val="28"/>
          <w:szCs w:val="28"/>
        </w:rPr>
        <w:t xml:space="preserve"> ДЛЯ ПРОВЕДЕНИЯ ПРАКТИКИ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1FB4" w:rsidRPr="007B2F6D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6D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1A1FB4" w:rsidRDefault="001A1FB4" w:rsidP="001A1FB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>Гапоненко</w:t>
      </w:r>
      <w:r>
        <w:rPr>
          <w:rFonts w:ascii="Times New Roman" w:hAnsi="Times New Roman" w:cs="Times New Roman"/>
          <w:sz w:val="28"/>
          <w:szCs w:val="28"/>
        </w:rPr>
        <w:t>, А.Л.</w:t>
      </w:r>
      <w:r w:rsidRPr="007B2F6D">
        <w:rPr>
          <w:rFonts w:ascii="Times New Roman" w:hAnsi="Times New Roman" w:cs="Times New Roman"/>
          <w:sz w:val="28"/>
          <w:szCs w:val="28"/>
        </w:rPr>
        <w:t xml:space="preserve"> Менеджмент: учебник для вузов / А.Л. Гапоненко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– 398 с. – (Высшее образование).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</w:t>
      </w:r>
      <w:r w:rsidRPr="007B2F6D">
        <w:rPr>
          <w:rFonts w:ascii="Times New Roman" w:hAnsi="Times New Roman" w:cs="Times New Roman"/>
          <w:sz w:val="28"/>
          <w:szCs w:val="28"/>
        </w:rPr>
        <w:t>о</w:t>
      </w:r>
      <w:r w:rsidRPr="007B2F6D">
        <w:rPr>
          <w:rFonts w:ascii="Times New Roman" w:hAnsi="Times New Roman" w:cs="Times New Roman"/>
          <w:sz w:val="28"/>
          <w:szCs w:val="28"/>
        </w:rPr>
        <w:t>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18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Pr="007B2F6D" w:rsidRDefault="001A1FB4" w:rsidP="001A1FB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2A1">
        <w:rPr>
          <w:rFonts w:ascii="Times New Roman" w:hAnsi="Times New Roman" w:cs="Times New Roman"/>
          <w:sz w:val="28"/>
          <w:szCs w:val="28"/>
        </w:rPr>
        <w:t xml:space="preserve">Инновационный менеджмент: учебник для вузов / под общей редакцией Л. П. Гончаренко. — 2-е изд.,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 xml:space="preserve">, 2021. — </w:t>
      </w:r>
      <w:r w:rsidRPr="00FD32A1">
        <w:rPr>
          <w:rFonts w:ascii="Times New Roman" w:hAnsi="Times New Roman" w:cs="Times New Roman"/>
          <w:sz w:val="28"/>
          <w:szCs w:val="28"/>
        </w:rPr>
        <w:lastRenderedPageBreak/>
        <w:t xml:space="preserve">487 с. — (Высшее образование). — ISBN 978-5-9916-7709-7. — Текст: электронный // ЭБС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 xml:space="preserve"> [сайт]. — URL: https://urait.ru/bcode/469006.</w:t>
      </w:r>
    </w:p>
    <w:p w:rsidR="001A1FB4" w:rsidRDefault="001A1FB4" w:rsidP="001A1FB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>Коротков</w:t>
      </w:r>
      <w:r>
        <w:rPr>
          <w:rFonts w:ascii="Times New Roman" w:hAnsi="Times New Roman" w:cs="Times New Roman"/>
          <w:sz w:val="28"/>
          <w:szCs w:val="28"/>
        </w:rPr>
        <w:t xml:space="preserve">, Э.М. </w:t>
      </w:r>
      <w:r w:rsidRPr="007B2F6D">
        <w:rPr>
          <w:rFonts w:ascii="Times New Roman" w:hAnsi="Times New Roman" w:cs="Times New Roman"/>
          <w:sz w:val="28"/>
          <w:szCs w:val="28"/>
        </w:rPr>
        <w:t>Менеджмент: учебник для вузов</w:t>
      </w:r>
      <w:r>
        <w:rPr>
          <w:rFonts w:ascii="Times New Roman" w:hAnsi="Times New Roman" w:cs="Times New Roman"/>
          <w:sz w:val="28"/>
          <w:szCs w:val="28"/>
        </w:rPr>
        <w:t xml:space="preserve"> / Э.М. Коротков</w:t>
      </w:r>
      <w:r w:rsidRPr="007B2F6D">
        <w:rPr>
          <w:rFonts w:ascii="Times New Roman" w:hAnsi="Times New Roman" w:cs="Times New Roman"/>
          <w:sz w:val="28"/>
          <w:szCs w:val="28"/>
        </w:rPr>
        <w:t xml:space="preserve"> – 3-е изд.,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и доп.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– 566 с. – (Высшее образов</w:t>
      </w:r>
      <w:r w:rsidRPr="007B2F6D">
        <w:rPr>
          <w:rFonts w:ascii="Times New Roman" w:hAnsi="Times New Roman" w:cs="Times New Roman"/>
          <w:sz w:val="28"/>
          <w:szCs w:val="28"/>
        </w:rPr>
        <w:t>а</w:t>
      </w:r>
      <w:r w:rsidRPr="007B2F6D">
        <w:rPr>
          <w:rFonts w:ascii="Times New Roman" w:hAnsi="Times New Roman" w:cs="Times New Roman"/>
          <w:sz w:val="28"/>
          <w:szCs w:val="28"/>
        </w:rPr>
        <w:t xml:space="preserve">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напосредственный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19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1A1FB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 xml:space="preserve">Кузнецов,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И. Н.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 Документационное обеспечение управления. Документ</w:t>
      </w:r>
      <w:r w:rsidRPr="005D62F3">
        <w:rPr>
          <w:rFonts w:ascii="Times New Roman" w:hAnsi="Times New Roman" w:cs="Times New Roman"/>
          <w:sz w:val="28"/>
          <w:szCs w:val="28"/>
        </w:rPr>
        <w:t>о</w:t>
      </w:r>
      <w:r w:rsidRPr="005D62F3">
        <w:rPr>
          <w:rFonts w:ascii="Times New Roman" w:hAnsi="Times New Roman" w:cs="Times New Roman"/>
          <w:sz w:val="28"/>
          <w:szCs w:val="28"/>
        </w:rPr>
        <w:t xml:space="preserve">оборот и делопроизводство: учебник и практикум для вузов </w:t>
      </w:r>
      <w:r w:rsidR="00205510">
        <w:rPr>
          <w:rFonts w:ascii="Times New Roman" w:hAnsi="Times New Roman" w:cs="Times New Roman"/>
          <w:sz w:val="28"/>
          <w:szCs w:val="28"/>
        </w:rPr>
        <w:t>/</w:t>
      </w:r>
      <w:r w:rsidRPr="005D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И. Н.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Кузнецов. — 3-е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, 2021. — 461 с. — (Высшее образование). — ISBN 978-5-534-04275-7. — Текст: электронный // ЭБС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0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https://urait.ru/bcode/468462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1A1FB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060">
        <w:rPr>
          <w:rFonts w:ascii="Times New Roman" w:hAnsi="Times New Roman" w:cs="Times New Roman"/>
          <w:sz w:val="28"/>
          <w:szCs w:val="28"/>
        </w:rPr>
        <w:t xml:space="preserve">Погодина, Т. В.  Финансовый менеджмент: учебник и практикум для вузов / Т. В. Погодина. — Москва: Издательство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>, 2021. — 351 с. — (Высшее обр</w:t>
      </w:r>
      <w:r w:rsidRPr="00187060">
        <w:rPr>
          <w:rFonts w:ascii="Times New Roman" w:hAnsi="Times New Roman" w:cs="Times New Roman"/>
          <w:sz w:val="28"/>
          <w:szCs w:val="28"/>
        </w:rPr>
        <w:t>а</w:t>
      </w:r>
      <w:r w:rsidRPr="00187060">
        <w:rPr>
          <w:rFonts w:ascii="Times New Roman" w:hAnsi="Times New Roman" w:cs="Times New Roman"/>
          <w:sz w:val="28"/>
          <w:szCs w:val="28"/>
        </w:rPr>
        <w:t xml:space="preserve">зование). — ISBN 978-5-534-03375-5. — Текст: электронный // ЭБС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1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https://urait.ru/bcode/468899</w:t>
        </w:r>
      </w:hyperlink>
      <w:r w:rsidRPr="001870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Pr="007B2F6D" w:rsidRDefault="001A1FB4" w:rsidP="001A1FB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А. В.  Методы принятия управленческих решений: учебник для вузов / А. В.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— 431с. — (Высшее образование). — Текст: электронный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</w:t>
      </w:r>
      <w:r>
        <w:rPr>
          <w:rFonts w:ascii="Times New Roman" w:hAnsi="Times New Roman" w:cs="Times New Roman"/>
          <w:sz w:val="28"/>
          <w:szCs w:val="28"/>
        </w:rPr>
        <w:t>L: https://urait.ru/</w:t>
      </w:r>
    </w:p>
    <w:p w:rsidR="001A1FB4" w:rsidRDefault="001A1FB4" w:rsidP="001A1FB4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Трофимова, Л. А.  Методы принятия управленческих решений: учебник и практикум для вузов / Л. А. Трофимова, В. В. Трофимов. —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— 335с. — (Высшее образование).  — Текст: электронный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2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https://urait.ru/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1A1FB4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060">
        <w:rPr>
          <w:rFonts w:ascii="Times New Roman" w:hAnsi="Times New Roman" w:cs="Times New Roman"/>
          <w:sz w:val="28"/>
          <w:szCs w:val="28"/>
        </w:rPr>
        <w:t>Управление человеческими ресурсами</w:t>
      </w:r>
      <w:proofErr w:type="gramStart"/>
      <w:r w:rsidRPr="001870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7060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О. А.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Лапшова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[и др.] ; под общей редакцией О. А. Лапшовой. — Москва</w:t>
      </w:r>
      <w:proofErr w:type="gramStart"/>
      <w:r w:rsidRPr="001870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7060">
        <w:rPr>
          <w:rFonts w:ascii="Times New Roman" w:hAnsi="Times New Roman" w:cs="Times New Roman"/>
          <w:sz w:val="28"/>
          <w:szCs w:val="28"/>
        </w:rPr>
        <w:t xml:space="preserve"> Издател</w:t>
      </w:r>
      <w:r w:rsidRPr="00187060">
        <w:rPr>
          <w:rFonts w:ascii="Times New Roman" w:hAnsi="Times New Roman" w:cs="Times New Roman"/>
          <w:sz w:val="28"/>
          <w:szCs w:val="28"/>
        </w:rPr>
        <w:t>ь</w:t>
      </w:r>
      <w:r w:rsidRPr="00187060"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>, 2021. — 406 с. — (Высшее образование). — Текст</w:t>
      </w:r>
      <w:proofErr w:type="gramStart"/>
      <w:r w:rsidRPr="001870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7060">
        <w:rPr>
          <w:rFonts w:ascii="Times New Roman" w:hAnsi="Times New Roman" w:cs="Times New Roman"/>
          <w:sz w:val="28"/>
          <w:szCs w:val="28"/>
        </w:rPr>
        <w:t xml:space="preserve"> электронный // О</w:t>
      </w:r>
      <w:r w:rsidRPr="00187060">
        <w:rPr>
          <w:rFonts w:ascii="Times New Roman" w:hAnsi="Times New Roman" w:cs="Times New Roman"/>
          <w:sz w:val="28"/>
          <w:szCs w:val="28"/>
        </w:rPr>
        <w:t>б</w:t>
      </w:r>
      <w:r w:rsidRPr="00187060">
        <w:rPr>
          <w:rFonts w:ascii="Times New Roman" w:hAnsi="Times New Roman" w:cs="Times New Roman"/>
          <w:sz w:val="28"/>
          <w:szCs w:val="28"/>
        </w:rPr>
        <w:t xml:space="preserve">разовательная платформа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3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A1FB4" w:rsidRPr="005D62F3" w:rsidRDefault="001A1FB4" w:rsidP="001A1FB4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1D97">
        <w:rPr>
          <w:rFonts w:ascii="Times New Roman" w:hAnsi="Times New Roman" w:cs="Times New Roman"/>
          <w:sz w:val="28"/>
          <w:szCs w:val="28"/>
        </w:rPr>
        <w:t xml:space="preserve">Шифрин, М. Б. Стратегический менеджмент: учебник для вузов / М. Б. Шифрин. — 3-е изд., </w:t>
      </w:r>
      <w:proofErr w:type="spellStart"/>
      <w:r w:rsidRPr="00FB1D9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B1D97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FB1D9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B1D97">
        <w:rPr>
          <w:rFonts w:ascii="Times New Roman" w:hAnsi="Times New Roman" w:cs="Times New Roman"/>
          <w:sz w:val="28"/>
          <w:szCs w:val="28"/>
        </w:rPr>
        <w:t>, 2021. — 321 с.</w:t>
      </w:r>
      <w:r w:rsidR="00205510">
        <w:rPr>
          <w:rFonts w:ascii="Times New Roman" w:hAnsi="Times New Roman" w:cs="Times New Roman"/>
          <w:sz w:val="28"/>
          <w:szCs w:val="28"/>
        </w:rPr>
        <w:t xml:space="preserve"> — (Высшее образование). </w:t>
      </w:r>
      <w:proofErr w:type="gramStart"/>
      <w:r w:rsidR="00205510">
        <w:rPr>
          <w:rFonts w:ascii="Times New Roman" w:hAnsi="Times New Roman" w:cs="Times New Roman"/>
          <w:sz w:val="28"/>
          <w:szCs w:val="28"/>
        </w:rPr>
        <w:t>—Т</w:t>
      </w:r>
      <w:proofErr w:type="gramEnd"/>
      <w:r w:rsidR="00205510">
        <w:rPr>
          <w:rFonts w:ascii="Times New Roman" w:hAnsi="Times New Roman" w:cs="Times New Roman"/>
          <w:sz w:val="28"/>
          <w:szCs w:val="28"/>
        </w:rPr>
        <w:t>екст</w:t>
      </w:r>
      <w:r w:rsidRPr="00FB1D97">
        <w:rPr>
          <w:rFonts w:ascii="Times New Roman" w:hAnsi="Times New Roman" w:cs="Times New Roman"/>
          <w:sz w:val="28"/>
          <w:szCs w:val="28"/>
        </w:rPr>
        <w:t xml:space="preserve">: электронный // ЭБС </w:t>
      </w:r>
      <w:proofErr w:type="spellStart"/>
      <w:r w:rsidRPr="00FB1D9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B1D97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4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1A1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187060">
        <w:rPr>
          <w:rFonts w:ascii="Times New Roman" w:hAnsi="Times New Roman" w:cs="Times New Roman"/>
          <w:sz w:val="28"/>
          <w:szCs w:val="28"/>
        </w:rPr>
        <w:t>Анисимов, А. Ю.  Управление персоналом организации</w:t>
      </w:r>
      <w:proofErr w:type="gramStart"/>
      <w:r w:rsidRPr="001870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7060">
        <w:rPr>
          <w:rFonts w:ascii="Times New Roman" w:hAnsi="Times New Roman" w:cs="Times New Roman"/>
          <w:sz w:val="28"/>
          <w:szCs w:val="28"/>
        </w:rPr>
        <w:t xml:space="preserve"> учебник для вузов / А. Ю. Анисимов, О. А.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Пятаева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, Е. П.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Грабская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1870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7060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>, 2021. — 278 с. — (Высшее образование). —  — Текст</w:t>
      </w:r>
      <w:proofErr w:type="gramStart"/>
      <w:r w:rsidRPr="001870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7060">
        <w:rPr>
          <w:rFonts w:ascii="Times New Roman" w:hAnsi="Times New Roman" w:cs="Times New Roman"/>
          <w:sz w:val="28"/>
          <w:szCs w:val="28"/>
        </w:rPr>
        <w:t xml:space="preserve"> электронный // Образов</w:t>
      </w:r>
      <w:r w:rsidRPr="00187060">
        <w:rPr>
          <w:rFonts w:ascii="Times New Roman" w:hAnsi="Times New Roman" w:cs="Times New Roman"/>
          <w:sz w:val="28"/>
          <w:szCs w:val="28"/>
        </w:rPr>
        <w:t>а</w:t>
      </w:r>
      <w:r w:rsidRPr="00187060">
        <w:rPr>
          <w:rFonts w:ascii="Times New Roman" w:hAnsi="Times New Roman" w:cs="Times New Roman"/>
          <w:sz w:val="28"/>
          <w:szCs w:val="28"/>
        </w:rPr>
        <w:t xml:space="preserve">тельная платформа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5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Pr="005D62F3" w:rsidRDefault="001A1FB4" w:rsidP="00205510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Бережная Е.В., Бережной В.И. Ме</w:t>
      </w:r>
      <w:r>
        <w:rPr>
          <w:rFonts w:ascii="Times New Roman" w:hAnsi="Times New Roman" w:cs="Times New Roman"/>
          <w:sz w:val="28"/>
          <w:szCs w:val="28"/>
        </w:rPr>
        <w:t>тоды и модели принятия управлен</w:t>
      </w:r>
      <w:r w:rsidRPr="005D62F3">
        <w:rPr>
          <w:rFonts w:ascii="Times New Roman" w:hAnsi="Times New Roman" w:cs="Times New Roman"/>
          <w:sz w:val="28"/>
          <w:szCs w:val="28"/>
        </w:rPr>
        <w:t>че</w:t>
      </w:r>
      <w:r w:rsidR="00205510">
        <w:rPr>
          <w:rFonts w:ascii="Times New Roman" w:hAnsi="Times New Roman" w:cs="Times New Roman"/>
          <w:sz w:val="28"/>
          <w:szCs w:val="28"/>
        </w:rPr>
        <w:t>ских решений: у</w:t>
      </w:r>
      <w:r w:rsidRPr="005D62F3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>особие</w:t>
      </w:r>
      <w:r w:rsidR="00205510">
        <w:rPr>
          <w:rFonts w:ascii="Times New Roman" w:hAnsi="Times New Roman" w:cs="Times New Roman"/>
          <w:sz w:val="28"/>
          <w:szCs w:val="28"/>
        </w:rPr>
        <w:t xml:space="preserve"> /</w:t>
      </w:r>
      <w:r w:rsidRPr="005D62F3">
        <w:rPr>
          <w:rFonts w:ascii="Times New Roman" w:hAnsi="Times New Roman" w:cs="Times New Roman"/>
          <w:sz w:val="28"/>
          <w:szCs w:val="28"/>
        </w:rPr>
        <w:t xml:space="preserve"> Е.В. Бережная, В.И. Бережной. —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 xml:space="preserve">М.: ИНФРА-М, 2017. — 384 с. + Доп. материалы [Электронный ресурс; - Режим доступа: </w:t>
      </w:r>
      <w:hyperlink r:id="rId26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Быкова, Т.А. Документационное обеспечение управления (делопроизво</w:t>
      </w:r>
      <w:r w:rsidRPr="005D62F3">
        <w:rPr>
          <w:rFonts w:ascii="Times New Roman" w:hAnsi="Times New Roman" w:cs="Times New Roman"/>
          <w:sz w:val="28"/>
          <w:szCs w:val="28"/>
        </w:rPr>
        <w:t>д</w:t>
      </w:r>
      <w:r w:rsidRPr="005D62F3">
        <w:rPr>
          <w:rFonts w:ascii="Times New Roman" w:hAnsi="Times New Roman" w:cs="Times New Roman"/>
          <w:sz w:val="28"/>
          <w:szCs w:val="28"/>
        </w:rPr>
        <w:t>ство): учеб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особие / Т.А. Быкова, Т.В. Кузнецова, Л.В. Санкина. — 2-е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</w:t>
      </w:r>
      <w:r w:rsidRPr="005D62F3">
        <w:rPr>
          <w:rFonts w:ascii="Times New Roman" w:hAnsi="Times New Roman" w:cs="Times New Roman"/>
          <w:sz w:val="28"/>
          <w:szCs w:val="28"/>
        </w:rPr>
        <w:t>е</w:t>
      </w:r>
      <w:r w:rsidRPr="005D62F3">
        <w:rPr>
          <w:rFonts w:ascii="Times New Roman" w:hAnsi="Times New Roman" w:cs="Times New Roman"/>
          <w:sz w:val="28"/>
          <w:szCs w:val="28"/>
        </w:rPr>
        <w:t>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ИНФРА-М, 2017. — 304 с. + Доп. материалы [Электронный ресурс; - Режим доступа: </w:t>
      </w:r>
      <w:hyperlink r:id="rId27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http://www.znanium.com</w:t>
        </w:r>
      </w:hyperlink>
      <w:r w:rsidRPr="005D62F3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2F3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(Высшее образование: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62F3">
        <w:rPr>
          <w:rFonts w:ascii="Times New Roman" w:hAnsi="Times New Roman" w:cs="Times New Roman"/>
          <w:sz w:val="28"/>
          <w:szCs w:val="28"/>
        </w:rPr>
        <w:t>Бак</w:t>
      </w:r>
      <w:r w:rsidRPr="005D62F3">
        <w:rPr>
          <w:rFonts w:ascii="Times New Roman" w:hAnsi="Times New Roman" w:cs="Times New Roman"/>
          <w:sz w:val="28"/>
          <w:szCs w:val="28"/>
        </w:rPr>
        <w:t>а</w:t>
      </w:r>
      <w:r w:rsidRPr="005D62F3">
        <w:rPr>
          <w:rFonts w:ascii="Times New Roman" w:hAnsi="Times New Roman" w:cs="Times New Roman"/>
          <w:sz w:val="28"/>
          <w:szCs w:val="28"/>
        </w:rPr>
        <w:t>лавриат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2A1">
        <w:rPr>
          <w:rFonts w:ascii="Times New Roman" w:hAnsi="Times New Roman" w:cs="Times New Roman"/>
          <w:sz w:val="28"/>
          <w:szCs w:val="28"/>
        </w:rPr>
        <w:lastRenderedPageBreak/>
        <w:t xml:space="preserve">Инновационный менеджмент: учебник / под ред. В.Я. Горфинкеля, Т.Г.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Попадюк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 xml:space="preserve">. — 4-е изд., </w:t>
      </w:r>
      <w:proofErr w:type="gramStart"/>
      <w:r w:rsidRPr="00FD32A1">
        <w:rPr>
          <w:rFonts w:ascii="Times New Roman" w:hAnsi="Times New Roman" w:cs="Times New Roman"/>
          <w:sz w:val="28"/>
          <w:szCs w:val="28"/>
        </w:rPr>
        <w:t>пере-раб</w:t>
      </w:r>
      <w:proofErr w:type="gramEnd"/>
      <w:r w:rsidRPr="00FD32A1">
        <w:rPr>
          <w:rFonts w:ascii="Times New Roman" w:hAnsi="Times New Roman" w:cs="Times New Roman"/>
          <w:sz w:val="28"/>
          <w:szCs w:val="28"/>
        </w:rPr>
        <w:t xml:space="preserve">. и доп. — Москва: Вузовский учебник; ИНФРА-М, 2018. - 380с. - Режим доступа: </w:t>
      </w:r>
      <w:hyperlink r:id="rId28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http://znanium.com/go.php?id=972441</w:t>
        </w:r>
      </w:hyperlink>
      <w:r w:rsidRPr="00FD32A1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43F">
        <w:rPr>
          <w:rFonts w:ascii="Times New Roman" w:hAnsi="Times New Roman" w:cs="Times New Roman"/>
          <w:sz w:val="28"/>
          <w:szCs w:val="28"/>
        </w:rPr>
        <w:t xml:space="preserve">Кириченко, Т. В. Финансовый менеджмент: учебник </w:t>
      </w:r>
      <w:r w:rsidR="00205510">
        <w:rPr>
          <w:rFonts w:ascii="Times New Roman" w:hAnsi="Times New Roman" w:cs="Times New Roman"/>
          <w:sz w:val="28"/>
          <w:szCs w:val="28"/>
        </w:rPr>
        <w:t>/</w:t>
      </w:r>
      <w:r w:rsidRPr="005F043F">
        <w:rPr>
          <w:rFonts w:ascii="Times New Roman" w:hAnsi="Times New Roman" w:cs="Times New Roman"/>
          <w:sz w:val="28"/>
          <w:szCs w:val="28"/>
        </w:rPr>
        <w:t xml:space="preserve"> Т. В. Кириченко. — Москва: Дашков и</w:t>
      </w:r>
      <w:proofErr w:type="gramStart"/>
      <w:r w:rsidRPr="005F043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F043F">
        <w:rPr>
          <w:rFonts w:ascii="Times New Roman" w:hAnsi="Times New Roman" w:cs="Times New Roman"/>
          <w:sz w:val="28"/>
          <w:szCs w:val="28"/>
        </w:rPr>
        <w:t xml:space="preserve">°, 2018. — 484с. – (Высшее образование). - Режим доступа: </w:t>
      </w:r>
      <w:hyperlink r:id="rId29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http://znanium.com</w:t>
        </w:r>
      </w:hyperlink>
      <w:r w:rsidRPr="005F04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Pr="005D62F3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Литвак Б. Г. Управленческие решения. Практикум [Электронный ре-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сурс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>]: учеб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особие </w:t>
      </w:r>
      <w:r w:rsidR="00D71162">
        <w:rPr>
          <w:rFonts w:ascii="Times New Roman" w:hAnsi="Times New Roman" w:cs="Times New Roman"/>
          <w:sz w:val="28"/>
          <w:szCs w:val="28"/>
        </w:rPr>
        <w:t>/</w:t>
      </w:r>
      <w:r w:rsidR="00205510">
        <w:rPr>
          <w:rFonts w:ascii="Times New Roman" w:hAnsi="Times New Roman" w:cs="Times New Roman"/>
          <w:sz w:val="28"/>
          <w:szCs w:val="28"/>
        </w:rPr>
        <w:t xml:space="preserve"> Б. Г. Литвак. - Москва</w:t>
      </w:r>
      <w:r w:rsidRPr="005D62F3">
        <w:rPr>
          <w:rFonts w:ascii="Times New Roman" w:hAnsi="Times New Roman" w:cs="Times New Roman"/>
          <w:sz w:val="28"/>
          <w:szCs w:val="28"/>
        </w:rPr>
        <w:t>: Московская финансово-промышленная ак</w:t>
      </w:r>
      <w:r w:rsidRPr="005D62F3">
        <w:rPr>
          <w:rFonts w:ascii="Times New Roman" w:hAnsi="Times New Roman" w:cs="Times New Roman"/>
          <w:sz w:val="28"/>
          <w:szCs w:val="28"/>
        </w:rPr>
        <w:t>а</w:t>
      </w:r>
      <w:r w:rsidRPr="005D62F3">
        <w:rPr>
          <w:rFonts w:ascii="Times New Roman" w:hAnsi="Times New Roman" w:cs="Times New Roman"/>
          <w:sz w:val="28"/>
          <w:szCs w:val="28"/>
        </w:rPr>
        <w:t xml:space="preserve">демия, 2012. - (Академия бизнеса). - ISBN 978-5-4257-0029-2. - Режим доступа: </w:t>
      </w:r>
      <w:hyperlink r:id="rId30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http://znanium.com/go.php?id=451396</w:t>
        </w:r>
      </w:hyperlink>
      <w:r w:rsidRPr="005D62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Менеджмент: Учебное пособие</w:t>
      </w:r>
      <w:r w:rsidRPr="007B2F6D">
        <w:rPr>
          <w:rFonts w:ascii="Times New Roman" w:hAnsi="Times New Roman" w:cs="Times New Roman"/>
          <w:sz w:val="28"/>
          <w:szCs w:val="28"/>
        </w:rPr>
        <w:t xml:space="preserve"> </w:t>
      </w:r>
      <w:r w:rsidR="00205510">
        <w:rPr>
          <w:rFonts w:ascii="Times New Roman" w:hAnsi="Times New Roman" w:cs="Times New Roman"/>
          <w:sz w:val="28"/>
          <w:szCs w:val="28"/>
        </w:rPr>
        <w:t>/</w:t>
      </w:r>
      <w:r w:rsidRPr="007B2F6D">
        <w:rPr>
          <w:rFonts w:ascii="Times New Roman" w:hAnsi="Times New Roman" w:cs="Times New Roman"/>
          <w:sz w:val="28"/>
          <w:szCs w:val="28"/>
        </w:rPr>
        <w:t xml:space="preserve"> А</w:t>
      </w:r>
      <w:r w:rsidR="00205510">
        <w:rPr>
          <w:rFonts w:ascii="Times New Roman" w:hAnsi="Times New Roman" w:cs="Times New Roman"/>
          <w:sz w:val="28"/>
          <w:szCs w:val="28"/>
        </w:rPr>
        <w:t>.В. Райченко, И.В. Хохлова. - Москва</w:t>
      </w:r>
      <w:r w:rsidRPr="007B2F6D">
        <w:rPr>
          <w:rFonts w:ascii="Times New Roman" w:hAnsi="Times New Roman" w:cs="Times New Roman"/>
          <w:sz w:val="28"/>
          <w:szCs w:val="28"/>
        </w:rPr>
        <w:t>: НИЦ ИНФРА-М, 2016. - 368 с.: 60x90 1/16 ISBN 978-5-16-104835-1 (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1A1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hyperlink r:id="rId31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www.cfin.ru/marketing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Комиссия ООН по экономическому и социальному развитию (ЭКОСОС)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2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www.un.org/ecosoc/ru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</w:t>
      </w:r>
      <w:r>
        <w:rPr>
          <w:rFonts w:ascii="Times New Roman" w:hAnsi="Times New Roman" w:cs="Times New Roman"/>
          <w:sz w:val="28"/>
          <w:szCs w:val="28"/>
        </w:rPr>
        <w:t xml:space="preserve">bibliotekar.ru›biznes-29/42.htm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43F">
        <w:rPr>
          <w:rFonts w:ascii="Times New Roman" w:hAnsi="Times New Roman" w:cs="Times New Roman"/>
          <w:sz w:val="28"/>
          <w:szCs w:val="28"/>
        </w:rPr>
        <w:t>Министерства финансовой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F043F">
        <w:t xml:space="preserve"> </w:t>
      </w:r>
      <w:hyperlink r:id="rId33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www.minfin.ru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D32A1">
        <w:t xml:space="preserve"> </w:t>
      </w:r>
      <w:hyperlink r:id="rId34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www.economy.gov.ru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35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FE0170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по Новосибирской о</w:t>
      </w:r>
      <w:r w:rsidRPr="00FD32A1">
        <w:rPr>
          <w:rFonts w:ascii="Times New Roman" w:hAnsi="Times New Roman" w:cs="Times New Roman"/>
          <w:sz w:val="28"/>
          <w:szCs w:val="28"/>
        </w:rPr>
        <w:t>б</w:t>
      </w:r>
      <w:r w:rsidRPr="00FD32A1">
        <w:rPr>
          <w:rFonts w:ascii="Times New Roman" w:hAnsi="Times New Roman" w:cs="Times New Roman"/>
          <w:sz w:val="28"/>
          <w:szCs w:val="28"/>
        </w:rPr>
        <w:t>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6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www.novosibstat.ru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РФ (Росстат)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7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www.gks.ru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Pr="00FE0170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FB1D97">
        <w:rPr>
          <w:rFonts w:ascii="Times New Roman" w:hAnsi="Times New Roman" w:cs="Times New Roman"/>
          <w:sz w:val="28"/>
          <w:szCs w:val="28"/>
        </w:rPr>
        <w:t>едеральный портал «Экономика. Социология. Менеджмент»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8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www.ecsocman.edu.ru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39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10" w:rsidRPr="005920F4" w:rsidRDefault="001A1FB4" w:rsidP="005920F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40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10" w:rsidRDefault="00205510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38">
        <w:rPr>
          <w:rFonts w:ascii="Times New Roman" w:hAnsi="Times New Roman" w:cs="Times New Roman"/>
          <w:b/>
          <w:sz w:val="28"/>
          <w:szCs w:val="28"/>
        </w:rPr>
        <w:t xml:space="preserve">ВКЛЮЧАЯ ПЕРЕЧЕНЬ ПРОГРАММНОГО ОБЕСПЕЧЕНИЯ 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:rsidR="00205510" w:rsidRDefault="00205510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1A1FB4" w:rsidRPr="006F2DBC" w:rsidTr="001A076D">
        <w:tc>
          <w:tcPr>
            <w:tcW w:w="486" w:type="dxa"/>
            <w:vMerge w:val="restart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Комплект 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лицензионного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Комплект свободно 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распространяемого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программного обеспечения</w:t>
            </w:r>
          </w:p>
        </w:tc>
      </w:tr>
      <w:tr w:rsidR="001A1FB4" w:rsidRPr="006F2DBC" w:rsidTr="001A076D">
        <w:tc>
          <w:tcPr>
            <w:tcW w:w="486" w:type="dxa"/>
            <w:vMerge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lastRenderedPageBreak/>
              <w:t>PowerPoint</w:t>
            </w:r>
            <w:proofErr w:type="spellEnd"/>
          </w:p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Электронный периодический 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справочник "Система Консул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lastRenderedPageBreak/>
              <w:t>4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1A1FB4" w:rsidRPr="006F2DBC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022350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МАТЕРИАЛЬНО-ТЕХНИЧЕСКАЯ БАЗА, НЕОБХОДИМАЯ 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350">
        <w:rPr>
          <w:rFonts w:ascii="Times New Roman" w:hAnsi="Times New Roman" w:cs="Times New Roman"/>
          <w:b/>
          <w:sz w:val="28"/>
          <w:szCs w:val="28"/>
        </w:rPr>
        <w:t>ДЛЯ ПРОВЕДЕНИЯ ПРАКТИКИ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FB4" w:rsidRPr="00FB4DF0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проводится, в организациях-базах практик, деятельность которых о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ражает специфику подготовки обучающихся в области профессиональной деятел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ности, а также в компьютерных классах СибУПК, оснащенных мультимедийным оборудованием. Базой практики могут выступать </w:t>
      </w:r>
      <w:r w:rsidRPr="007A4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только юридические лица любых сфер деятельности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обусловлено выбором направленности «Менеджмент орг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низации». Кроме того базой практики не могут выступать </w:t>
      </w:r>
      <w:proofErr w:type="spellStart"/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дивидуальные предприниматели, что связано с отсутствием в них развернутой с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стемы управления, включая административный аппарат.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A1FB4" w:rsidRPr="003824A6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Материально-техническое обеспечение практики достаточно для достижения целей практики и соответствует действующим санитарным и противопожарным нормам, а также требованиям техники безопасности при проведении учебных и научно-производственных работ. </w:t>
      </w:r>
    </w:p>
    <w:p w:rsidR="001A1FB4" w:rsidRPr="003824A6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3824A6">
        <w:rPr>
          <w:rFonts w:ascii="Times New Roman" w:eastAsia="Times New Roman" w:hAnsi="Times New Roman" w:cs="Times New Roman"/>
          <w:sz w:val="28"/>
          <w:szCs w:val="20"/>
        </w:rPr>
        <w:t>Обучающимся</w:t>
      </w:r>
      <w:proofErr w:type="gramEnd"/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1A1FB4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22350">
        <w:rPr>
          <w:rFonts w:ascii="Times New Roman" w:eastAsia="Times New Roman" w:hAnsi="Times New Roman" w:cs="Times New Roman"/>
          <w:sz w:val="28"/>
          <w:szCs w:val="20"/>
        </w:rPr>
        <w:t>Организации, учреждения и предприятия, а также учебно-научные подраздел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ния университета обеспечивают рабочее место компьютерным оборудованием в объемах, достаточных д</w:t>
      </w:r>
      <w:r>
        <w:rPr>
          <w:rFonts w:ascii="Times New Roman" w:eastAsia="Times New Roman" w:hAnsi="Times New Roman" w:cs="Times New Roman"/>
          <w:sz w:val="28"/>
          <w:szCs w:val="20"/>
        </w:rPr>
        <w:t>ля достижения целей практики.</w:t>
      </w:r>
    </w:p>
    <w:p w:rsidR="00205510" w:rsidRPr="00022350" w:rsidRDefault="00205510" w:rsidP="0020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Практику обучающиеся могут проходить в управленческих подразделениях среднего уровня менеджмента (</w:t>
      </w:r>
      <w:proofErr w:type="gramStart"/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общий</w:t>
      </w:r>
      <w:proofErr w:type="gramEnd"/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отдел, отдел кадров, отдел по развитию би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неса и др. службах профильных предприятий и организаций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 практики).</w:t>
      </w:r>
    </w:p>
    <w:p w:rsidR="00205510" w:rsidRPr="00022350" w:rsidRDefault="00205510" w:rsidP="0020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Во время прохождения практики </w:t>
      </w:r>
      <w:proofErr w:type="gramStart"/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чающемуся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обеспечивается свобод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ный д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ступ к материально-технической базе и информационной системе предприятия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базы практики.</w:t>
      </w:r>
    </w:p>
    <w:p w:rsidR="00205510" w:rsidRPr="00205510" w:rsidRDefault="00205510" w:rsidP="0020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Обучающиеся, совмещающие обучение с трудовой деятельностью, вправе пр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тики.</w:t>
      </w:r>
    </w:p>
    <w:tbl>
      <w:tblPr>
        <w:tblW w:w="106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4626"/>
      </w:tblGrid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48AD" w:rsidRPr="002F51FC" w:rsidRDefault="005E48AD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48AD" w:rsidRPr="002F51FC" w:rsidRDefault="005E48AD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674671" w:rsidRPr="002F51FC" w:rsidTr="0017386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4671" w:rsidRPr="00674671" w:rsidRDefault="00674671" w:rsidP="0067467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4671" w:rsidRPr="00674671" w:rsidRDefault="00674671" w:rsidP="0067467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 xml:space="preserve">Доступ к персональному компьютеру со стандартным набором </w:t>
            </w:r>
            <w:proofErr w:type="gramStart"/>
            <w:r w:rsidRPr="00674671">
              <w:rPr>
                <w:rFonts w:ascii="Times New Roman" w:hAnsi="Times New Roman" w:cs="Times New Roman"/>
              </w:rPr>
              <w:t>программного</w:t>
            </w:r>
            <w:proofErr w:type="gramEnd"/>
            <w:r w:rsidRPr="00674671">
              <w:rPr>
                <w:rFonts w:ascii="Times New Roman" w:hAnsi="Times New Roman" w:cs="Times New Roman"/>
              </w:rPr>
              <w:t xml:space="preserve"> обесп</w:t>
            </w:r>
            <w:r w:rsidRPr="00674671">
              <w:rPr>
                <w:rFonts w:ascii="Times New Roman" w:hAnsi="Times New Roman" w:cs="Times New Roman"/>
              </w:rPr>
              <w:t>е</w:t>
            </w:r>
            <w:r w:rsidRPr="00674671">
              <w:rPr>
                <w:rFonts w:ascii="Times New Roman" w:hAnsi="Times New Roman" w:cs="Times New Roman"/>
              </w:rPr>
              <w:t xml:space="preserve">чения и сети </w:t>
            </w:r>
            <w:proofErr w:type="spellStart"/>
            <w:r w:rsidRPr="00674671">
              <w:rPr>
                <w:rFonts w:ascii="Times New Roman" w:hAnsi="Times New Roman" w:cs="Times New Roman"/>
              </w:rPr>
              <w:t>Internet</w:t>
            </w:r>
            <w:proofErr w:type="spellEnd"/>
            <w:r w:rsidRPr="00674671">
              <w:rPr>
                <w:rFonts w:ascii="Times New Roman" w:hAnsi="Times New Roman" w:cs="Times New Roman"/>
              </w:rPr>
              <w:t>, а также к справочной и научной литературе, к периодическим изд</w:t>
            </w:r>
            <w:r w:rsidRPr="00674671">
              <w:rPr>
                <w:rFonts w:ascii="Times New Roman" w:hAnsi="Times New Roman" w:cs="Times New Roman"/>
              </w:rPr>
              <w:t>а</w:t>
            </w:r>
            <w:r w:rsidRPr="00674671">
              <w:rPr>
                <w:rFonts w:ascii="Times New Roman" w:hAnsi="Times New Roman" w:cs="Times New Roman"/>
              </w:rPr>
              <w:t>ниям в соответствии с направлением подг</w:t>
            </w:r>
            <w:r w:rsidRPr="00674671">
              <w:rPr>
                <w:rFonts w:ascii="Times New Roman" w:hAnsi="Times New Roman" w:cs="Times New Roman"/>
              </w:rPr>
              <w:t>о</w:t>
            </w:r>
            <w:r w:rsidRPr="00674671">
              <w:rPr>
                <w:rFonts w:ascii="Times New Roman" w:hAnsi="Times New Roman" w:cs="Times New Roman"/>
              </w:rPr>
              <w:t>товки.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(6шт.).</w:t>
            </w:r>
            <w:r w:rsidRPr="002F51FC">
              <w:rPr>
                <w:rFonts w:ascii="Times New Roman" w:hAnsi="Times New Roman" w:cs="Times New Roman"/>
              </w:rPr>
              <w:t xml:space="preserve"> </w:t>
            </w:r>
            <w:r w:rsidRPr="002F51FC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209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lastRenderedPageBreak/>
              <w:t>ния (выполнения курсовых работ)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F51FC">
              <w:rPr>
                <w:rFonts w:ascii="Times New Roman" w:hAnsi="Times New Roman" w:cs="Times New Roman"/>
                <w:lang w:eastAsia="ru-RU"/>
              </w:rPr>
              <w:t>н</w:t>
            </w:r>
            <w:r w:rsidRPr="002F51FC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lastRenderedPageBreak/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(15 шт.).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lastRenderedPageBreak/>
              <w:t>№ 215</w:t>
            </w:r>
          </w:p>
          <w:p w:rsidR="005E48AD" w:rsidRPr="002F51FC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 xml:space="preserve">Лаборатория </w:t>
            </w:r>
            <w:proofErr w:type="gramStart"/>
            <w:r w:rsidRPr="002F51FC">
              <w:rPr>
                <w:rFonts w:ascii="Times New Roman" w:hAnsi="Times New Roman" w:cs="Times New Roman"/>
                <w:lang w:eastAsia="ru-RU"/>
              </w:rPr>
              <w:t>информационных</w:t>
            </w:r>
            <w:proofErr w:type="gramEnd"/>
            <w:r w:rsidRPr="002F51FC">
              <w:rPr>
                <w:rFonts w:ascii="Times New Roman" w:hAnsi="Times New Roman" w:cs="Times New Roman"/>
                <w:lang w:eastAsia="ru-RU"/>
              </w:rPr>
              <w:t xml:space="preserve"> технологий в профессионал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5E48AD" w:rsidRPr="002F51FC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5E48AD" w:rsidRPr="002F51FC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(25шт.).</w:t>
            </w:r>
          </w:p>
        </w:tc>
      </w:tr>
      <w:tr w:rsidR="005E48AD" w:rsidRPr="00240137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133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экономики организации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Комплект специальной учебной мебели. До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ка аудиторная магнитная. Мультимедийное оборудование: персональный компьютер, проектор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Epson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EB-X04, Экран ан </w:t>
            </w:r>
            <w:proofErr w:type="gram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штативе</w:t>
            </w:r>
            <w:proofErr w:type="gram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Digis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DSKS-1101 1.6x1.6м., звуковая система APART SDQ5PIR . Стенды.</w:t>
            </w:r>
          </w:p>
        </w:tc>
      </w:tr>
      <w:tr w:rsidR="005E48AD" w:rsidRPr="00240137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142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управления персоналом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Кабинет менеджмента и маркетинга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.  Стенды.</w:t>
            </w:r>
          </w:p>
        </w:tc>
      </w:tr>
      <w:tr w:rsidR="005E48AD" w:rsidRPr="00240137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144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</w:t>
            </w:r>
            <w:proofErr w:type="gramStart"/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документационного</w:t>
            </w:r>
            <w:proofErr w:type="gramEnd"/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обеспечения управления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Мультимедийное обор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дование: персональный компьютер, проектор, акустическая система, экран на штативе. Сте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ды.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 xml:space="preserve">Помещение для </w:t>
            </w:r>
            <w:proofErr w:type="gramStart"/>
            <w:r w:rsidRPr="002F51FC">
              <w:rPr>
                <w:rFonts w:ascii="Times New Roman" w:hAnsi="Times New Roman" w:cs="Times New Roman"/>
              </w:rPr>
              <w:t>самостоятельной</w:t>
            </w:r>
            <w:proofErr w:type="gramEnd"/>
            <w:r w:rsidRPr="002F51FC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(6шт.), проектор с экраном.</w:t>
            </w:r>
          </w:p>
        </w:tc>
      </w:tr>
    </w:tbl>
    <w:p w:rsidR="001A1FB4" w:rsidRDefault="001A1FB4" w:rsidP="001A1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FB4" w:rsidRDefault="001A1FB4" w:rsidP="001A1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674671" w:rsidRDefault="00674671" w:rsidP="001A1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674671" w:rsidRDefault="00674671" w:rsidP="001A1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674671" w:rsidRDefault="00674671" w:rsidP="001A1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1A1FB4" w:rsidRPr="00772232" w:rsidRDefault="001A1FB4" w:rsidP="001A1FB4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232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И РУКОВОДСТВО ПРАКТИКОЙ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основе </w:t>
      </w:r>
      <w:r w:rsidRPr="00674671">
        <w:rPr>
          <w:rFonts w:ascii="Times New Roman" w:hAnsi="Times New Roman" w:cs="Times New Roman"/>
          <w:sz w:val="28"/>
          <w:szCs w:val="28"/>
        </w:rPr>
        <w:t xml:space="preserve">Положения о практической подготовке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) от 01 марта 2023 года </w:t>
      </w:r>
      <w:bookmarkStart w:id="2" w:name="_Hlk91066410"/>
      <w:r w:rsidRPr="00674671">
        <w:rPr>
          <w:rFonts w:ascii="Times New Roman" w:hAnsi="Times New Roman" w:cs="Times New Roman"/>
          <w:sz w:val="28"/>
          <w:szCs w:val="28"/>
        </w:rPr>
        <w:t>№</w:t>
      </w:r>
      <w:bookmarkEnd w:id="2"/>
      <w:r w:rsidRPr="00674671">
        <w:rPr>
          <w:rFonts w:ascii="Times New Roman" w:hAnsi="Times New Roman" w:cs="Times New Roman"/>
          <w:sz w:val="28"/>
          <w:szCs w:val="28"/>
        </w:rPr>
        <w:t>80.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приказа ре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 xml:space="preserve">тора университета с указанием вида и сроков прохождения практики </w:t>
      </w:r>
      <w:r w:rsidRPr="00674671">
        <w:rPr>
          <w:rFonts w:ascii="Times New Roman" w:eastAsia="Calibri" w:hAnsi="Times New Roman" w:cs="Times New Roman"/>
          <w:sz w:val="28"/>
          <w:szCs w:val="28"/>
        </w:rPr>
        <w:t>и ответстве</w:t>
      </w:r>
      <w:r w:rsidRPr="00674671">
        <w:rPr>
          <w:rFonts w:ascii="Times New Roman" w:eastAsia="Calibri" w:hAnsi="Times New Roman" w:cs="Times New Roman"/>
          <w:sz w:val="28"/>
          <w:szCs w:val="28"/>
        </w:rPr>
        <w:t>н</w:t>
      </w:r>
      <w:r w:rsidRPr="00674671">
        <w:rPr>
          <w:rFonts w:ascii="Times New Roman" w:eastAsia="Calibri" w:hAnsi="Times New Roman" w:cs="Times New Roman"/>
          <w:sz w:val="28"/>
          <w:szCs w:val="28"/>
        </w:rPr>
        <w:t>ного за руководство практикой от университета.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менеджмента</w:t>
      </w:r>
      <w:r w:rsidRPr="00674671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:rsidR="00674671" w:rsidRPr="00674671" w:rsidRDefault="00674671" w:rsidP="006746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студентов по предприятиям – базам практики выполняет отдел практической подготовки и содействия трудоустройству (ОППСТ) </w:t>
      </w:r>
      <w:r w:rsidRPr="00674671">
        <w:rPr>
          <w:rFonts w:ascii="Times New Roman" w:hAnsi="Times New Roman" w:cs="Times New Roman"/>
          <w:sz w:val="28"/>
          <w:szCs w:val="28"/>
        </w:rPr>
        <w:t>совместно с к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федрой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тета (преподаватели выпускающей кафедры), руководство от базы практики - пр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фильного предприятия </w:t>
      </w:r>
      <w:r w:rsidRPr="00674671">
        <w:rPr>
          <w:rFonts w:ascii="Times New Roman" w:hAnsi="Times New Roman" w:cs="Times New Roman"/>
          <w:sz w:val="28"/>
          <w:szCs w:val="28"/>
        </w:rPr>
        <w:t>(организации, учреждения) осуществляют ведущие специ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листы (ответственное лицо от профильного предприятия (организации, учрежд</w:t>
      </w:r>
      <w:r w:rsidRPr="00674671">
        <w:rPr>
          <w:rFonts w:ascii="Times New Roman" w:hAnsi="Times New Roman" w:cs="Times New Roman"/>
          <w:sz w:val="28"/>
          <w:szCs w:val="28"/>
        </w:rPr>
        <w:t>е</w:t>
      </w:r>
      <w:r w:rsidRPr="00674671">
        <w:rPr>
          <w:rFonts w:ascii="Times New Roman" w:hAnsi="Times New Roman" w:cs="Times New Roman"/>
          <w:sz w:val="28"/>
          <w:szCs w:val="28"/>
        </w:rPr>
        <w:t>ния))</w:t>
      </w:r>
      <w:r w:rsidRPr="006746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674671">
        <w:rPr>
          <w:rFonts w:ascii="Times New Roman" w:hAnsi="Times New Roman" w:cs="Times New Roman"/>
          <w:sz w:val="28"/>
          <w:szCs w:val="28"/>
        </w:rPr>
        <w:t>трудо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>-устройству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при участии руководителя от кафедры проводит организационный и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 xml:space="preserve">структаж. В процессе инструктажа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ностях организации практической подготовки в форме практики.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674671">
        <w:rPr>
          <w:rFonts w:ascii="Times New Roman" w:hAnsi="Times New Roman" w:cs="Times New Roman"/>
          <w:sz w:val="28"/>
          <w:szCs w:val="28"/>
        </w:rPr>
        <w:t>не позднее, чем за три дня до начала пра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>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</w:t>
      </w:r>
      <w:r w:rsidRPr="00674671">
        <w:rPr>
          <w:rFonts w:ascii="Times New Roman" w:hAnsi="Times New Roman" w:cs="Times New Roman"/>
          <w:sz w:val="28"/>
          <w:szCs w:val="28"/>
        </w:rPr>
        <w:t>е</w:t>
      </w:r>
      <w:r w:rsidRPr="00674671">
        <w:rPr>
          <w:rFonts w:ascii="Times New Roman" w:hAnsi="Times New Roman" w:cs="Times New Roman"/>
          <w:sz w:val="28"/>
          <w:szCs w:val="28"/>
        </w:rPr>
        <w:t xml:space="preserve">нии срока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списываются по акту и уничтожаются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л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кальных нормативных актов Университета.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конференции, к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 xml:space="preserve">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lastRenderedPageBreak/>
        <w:t>Обучающиеся заочной формы обучения, проходящие практику в межсессио</w:t>
      </w:r>
      <w:r w:rsidRPr="00674671">
        <w:rPr>
          <w:rFonts w:ascii="Times New Roman" w:hAnsi="Times New Roman"/>
          <w:sz w:val="28"/>
          <w:szCs w:val="28"/>
        </w:rPr>
        <w:t>н</w:t>
      </w:r>
      <w:r w:rsidRPr="00674671">
        <w:rPr>
          <w:rFonts w:ascii="Times New Roman" w:hAnsi="Times New Roman"/>
          <w:sz w:val="28"/>
          <w:szCs w:val="28"/>
        </w:rPr>
        <w:t xml:space="preserve">ный период, сдают отчет руководителю практики в течение трех дней после приезда на очередную сессию. </w:t>
      </w:r>
      <w:proofErr w:type="gramStart"/>
      <w:r w:rsidRPr="00674671">
        <w:rPr>
          <w:rFonts w:ascii="Times New Roman" w:hAnsi="Times New Roman"/>
          <w:sz w:val="28"/>
          <w:szCs w:val="28"/>
        </w:rPr>
        <w:t>В этом случае руководитель практики в течение десяти раб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 xml:space="preserve">чих дней обязан выставить в зачетную книжку и </w:t>
      </w:r>
      <w:proofErr w:type="spellStart"/>
      <w:r w:rsidRPr="00674671">
        <w:rPr>
          <w:rFonts w:ascii="Times New Roman" w:hAnsi="Times New Roman"/>
          <w:sz w:val="28"/>
          <w:szCs w:val="28"/>
        </w:rPr>
        <w:t>экзаменационно</w:t>
      </w:r>
      <w:proofErr w:type="spellEnd"/>
      <w:r w:rsidRPr="00674671">
        <w:rPr>
          <w:rFonts w:ascii="Times New Roman" w:hAnsi="Times New Roman"/>
          <w:sz w:val="28"/>
          <w:szCs w:val="28"/>
        </w:rPr>
        <w:t>-зачётную вед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>мость результаты промежуточной аттестации датой последнего дня практики, с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>гласно приказу о направлении (распределении) обучающихся на практику.</w:t>
      </w:r>
      <w:proofErr w:type="gramEnd"/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ции, в которой он работает, если выполняемые им трудовые функции соответствуют содержанию практики. 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кафедры:</w:t>
      </w:r>
    </w:p>
    <w:p w:rsidR="00674671" w:rsidRPr="00674671" w:rsidRDefault="00674671" w:rsidP="00674671">
      <w:pPr>
        <w:numPr>
          <w:ilvl w:val="0"/>
          <w:numId w:val="26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выполнению программы практики перед ее началом;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профильной организации:</w:t>
      </w:r>
    </w:p>
    <w:p w:rsidR="00674671" w:rsidRPr="00674671" w:rsidRDefault="00674671" w:rsidP="00674671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</w:t>
      </w:r>
      <w:r w:rsidRPr="00674671">
        <w:rPr>
          <w:rFonts w:ascii="Times New Roman" w:hAnsi="Times New Roman" w:cs="Times New Roman"/>
          <w:sz w:val="28"/>
          <w:szCs w:val="28"/>
        </w:rPr>
        <w:t>с</w:t>
      </w:r>
      <w:r w:rsidRPr="00674671">
        <w:rPr>
          <w:rFonts w:ascii="Times New Roman" w:hAnsi="Times New Roman" w:cs="Times New Roman"/>
          <w:sz w:val="28"/>
          <w:szCs w:val="28"/>
        </w:rPr>
        <w:t>ности, пожарной безопасности, а также правилам внутреннего трудового распоря</w:t>
      </w:r>
      <w:r w:rsidRPr="00674671">
        <w:rPr>
          <w:rFonts w:ascii="Times New Roman" w:hAnsi="Times New Roman" w:cs="Times New Roman"/>
          <w:sz w:val="28"/>
          <w:szCs w:val="28"/>
        </w:rPr>
        <w:t>д</w:t>
      </w:r>
      <w:r w:rsidRPr="00674671">
        <w:rPr>
          <w:rFonts w:ascii="Times New Roman" w:hAnsi="Times New Roman" w:cs="Times New Roman"/>
          <w:sz w:val="28"/>
          <w:szCs w:val="28"/>
        </w:rPr>
        <w:t>ка;</w:t>
      </w:r>
    </w:p>
    <w:p w:rsidR="00674671" w:rsidRPr="00674671" w:rsidRDefault="00674671" w:rsidP="00674671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отвеча</w:t>
      </w:r>
      <w:r w:rsidRPr="00674671">
        <w:rPr>
          <w:rFonts w:ascii="Times New Roman" w:hAnsi="Times New Roman" w:cs="Times New Roman"/>
          <w:sz w:val="28"/>
          <w:szCs w:val="28"/>
        </w:rPr>
        <w:t>ю</w:t>
      </w:r>
      <w:r w:rsidRPr="00674671">
        <w:rPr>
          <w:rFonts w:ascii="Times New Roman" w:hAnsi="Times New Roman" w:cs="Times New Roman"/>
          <w:sz w:val="28"/>
          <w:szCs w:val="28"/>
        </w:rPr>
        <w:t>щим санитарным правилам и требованиям охраны труда;</w:t>
      </w:r>
    </w:p>
    <w:p w:rsidR="00674671" w:rsidRPr="00674671" w:rsidRDefault="00674671" w:rsidP="00674671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674671" w:rsidRPr="00674671" w:rsidRDefault="00674671" w:rsidP="00674671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674671" w:rsidRPr="00674671" w:rsidRDefault="00674671" w:rsidP="00674671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:rsidR="00674671" w:rsidRPr="00674671" w:rsidRDefault="00674671" w:rsidP="00674671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91066485"/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чественно и в установленные сроки;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выполне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ной работе в назначенное время;</w:t>
      </w:r>
    </w:p>
    <w:p w:rsidR="001A1FB4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</w:t>
      </w:r>
      <w:r w:rsidRPr="00674671">
        <w:rPr>
          <w:rFonts w:ascii="Times New Roman" w:hAnsi="Times New Roman" w:cs="Times New Roman"/>
          <w:sz w:val="28"/>
          <w:szCs w:val="28"/>
        </w:rPr>
        <w:t>б</w:t>
      </w:r>
      <w:r w:rsidRPr="00674671">
        <w:rPr>
          <w:rFonts w:ascii="Times New Roman" w:hAnsi="Times New Roman" w:cs="Times New Roman"/>
          <w:sz w:val="28"/>
          <w:szCs w:val="28"/>
        </w:rPr>
        <w:t>разовательной среде университета</w:t>
      </w:r>
      <w:bookmarkEnd w:id="3"/>
      <w:r w:rsidR="001A1FB4" w:rsidRPr="006746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4671" w:rsidRDefault="00674671" w:rsidP="0067467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671" w:rsidRDefault="00674671" w:rsidP="0067467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671" w:rsidRDefault="00674671" w:rsidP="0067467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671" w:rsidRPr="00674671" w:rsidRDefault="00674671" w:rsidP="0067467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510" w:rsidRPr="00205510" w:rsidRDefault="001A1FB4" w:rsidP="00205510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И ПРОВЕДЕНИЕ ПРАКТИКИ </w:t>
      </w:r>
    </w:p>
    <w:p w:rsidR="001A1FB4" w:rsidRPr="00205510" w:rsidRDefault="001A1FB4" w:rsidP="00205510">
      <w:pPr>
        <w:pStyle w:val="a6"/>
        <w:ind w:left="1044"/>
        <w:rPr>
          <w:rFonts w:ascii="Times New Roman" w:hAnsi="Times New Roman" w:cs="Times New Roman"/>
          <w:b/>
          <w:sz w:val="28"/>
          <w:szCs w:val="28"/>
        </w:rPr>
      </w:pPr>
      <w:r w:rsidRPr="00205510">
        <w:rPr>
          <w:rFonts w:ascii="Times New Roman" w:hAnsi="Times New Roman" w:cs="Times New Roman"/>
          <w:b/>
          <w:sz w:val="28"/>
          <w:szCs w:val="28"/>
        </w:rPr>
        <w:t>ДЛЯ ЛИЦ С ОГРАНИЧЕННЫМИ ВОЗМОЖНОСТЯМИ ЗДОРОВЬЯ</w:t>
      </w:r>
    </w:p>
    <w:p w:rsidR="00205510" w:rsidRPr="000954A0" w:rsidRDefault="00205510" w:rsidP="00205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54A0">
        <w:rPr>
          <w:rFonts w:ascii="Times New Roman" w:eastAsia="Times New Roman" w:hAnsi="Times New Roman" w:cs="Times New Roman"/>
          <w:sz w:val="28"/>
          <w:szCs w:val="28"/>
        </w:rPr>
        <w:t>Выполнение заданий практики обучающимися с ограниченными возможност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ми здоровья (ОВЗ) осуществляется с учетом особенностей психофизического разв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тия, индивидуальных возможностей и состояния здоровья таких обучающихся, р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:rsidR="00205510" w:rsidRPr="000954A0" w:rsidRDefault="00205510" w:rsidP="00205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студенты с ограниченными возможностями имеют право:</w:t>
      </w:r>
    </w:p>
    <w:p w:rsidR="00205510" w:rsidRPr="000954A0" w:rsidRDefault="00205510" w:rsidP="00205510">
      <w:pPr>
        <w:numPr>
          <w:ilvl w:val="0"/>
          <w:numId w:val="9"/>
        </w:numPr>
        <w:tabs>
          <w:tab w:val="left" w:pos="709"/>
          <w:tab w:val="left" w:pos="1134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получить подробный индивидуальный инструктаж по вопросам </w:t>
      </w:r>
      <w:r>
        <w:rPr>
          <w:rFonts w:ascii="Times New Roman" w:eastAsia="Times New Roman" w:hAnsi="Times New Roman" w:cs="Times New Roman"/>
          <w:sz w:val="28"/>
          <w:szCs w:val="28"/>
        </w:rPr>
        <w:t>предд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пломной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 практики от ответственных за ее организацию преподавателей;</w:t>
      </w:r>
    </w:p>
    <w:p w:rsidR="00205510" w:rsidRPr="000954A0" w:rsidRDefault="00205510" w:rsidP="00205510">
      <w:pPr>
        <w:numPr>
          <w:ilvl w:val="0"/>
          <w:numId w:val="9"/>
        </w:numPr>
        <w:tabs>
          <w:tab w:val="left" w:pos="709"/>
          <w:tab w:val="left" w:pos="1134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необходимые методические пособия для выполнения зада</w:t>
      </w:r>
      <w:r>
        <w:rPr>
          <w:rFonts w:ascii="Times New Roman" w:eastAsia="Times New Roman" w:hAnsi="Times New Roman" w:cs="Times New Roman"/>
          <w:sz w:val="28"/>
          <w:szCs w:val="28"/>
        </w:rPr>
        <w:t>ний практики в электронном виде.</w:t>
      </w:r>
    </w:p>
    <w:p w:rsidR="001A1FB4" w:rsidRPr="000954A0" w:rsidRDefault="001A1FB4" w:rsidP="00205510">
      <w:pPr>
        <w:tabs>
          <w:tab w:val="left" w:pos="993"/>
        </w:tabs>
        <w:spacing w:after="0" w:line="360" w:lineRule="exact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FBD" w:rsidRPr="00EE0FBD" w:rsidRDefault="00EE0FBD" w:rsidP="00335D83">
      <w:pPr>
        <w:spacing w:after="0" w:line="238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  <w:sectPr w:rsidR="00EE0FBD" w:rsidRPr="00EE0FBD" w:rsidSect="00EE0FBD">
          <w:pgSz w:w="11906" w:h="16838"/>
          <w:pgMar w:top="709" w:right="566" w:bottom="993" w:left="1134" w:header="709" w:footer="709" w:gutter="0"/>
          <w:cols w:space="708"/>
          <w:docGrid w:linePitch="360"/>
        </w:sectPr>
      </w:pPr>
    </w:p>
    <w:p w:rsidR="00205510" w:rsidRDefault="00205510" w:rsidP="002055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6070" w:rsidRDefault="00DB6070" w:rsidP="00DB6070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C350E2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1"/>
        <w:gridCol w:w="8080"/>
      </w:tblGrid>
      <w:tr w:rsidR="00FE439F" w:rsidRPr="00634806" w:rsidTr="00FE439F">
        <w:tc>
          <w:tcPr>
            <w:tcW w:w="1526" w:type="dxa"/>
            <w:shd w:val="clear" w:color="auto" w:fill="auto"/>
          </w:tcPr>
          <w:p w:rsidR="00FE439F" w:rsidRPr="00FE439F" w:rsidRDefault="00FE439F" w:rsidP="00FE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Автономная некоммерческая образовательная организация</w:t>
            </w:r>
          </w:p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674671" w:rsidRPr="000954A0" w:rsidTr="000F532D">
        <w:tc>
          <w:tcPr>
            <w:tcW w:w="1526" w:type="dxa"/>
            <w:shd w:val="clear" w:color="auto" w:fill="auto"/>
          </w:tcPr>
          <w:p w:rsidR="00674671" w:rsidRPr="000954A0" w:rsidRDefault="00674671" w:rsidP="000F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674671" w:rsidRPr="000954A0" w:rsidRDefault="00674671" w:rsidP="000F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0"/>
        </w:rPr>
        <w:t>менеджмента</w:t>
      </w: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674671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 xml:space="preserve">ОТЧЕТ О 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20"/>
        </w:rPr>
        <w:t>ТЕХНОЛОГИЧЕСКОЙ</w:t>
      </w:r>
      <w:proofErr w:type="gramEnd"/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(ПРОЕКТНО-ТЕХНОЛОГИЧЕСКОЙ)</w:t>
      </w:r>
      <w:r w:rsidRPr="000954A0">
        <w:rPr>
          <w:rFonts w:ascii="Times New Roman" w:eastAsia="Times New Roman" w:hAnsi="Times New Roman" w:cs="Times New Roman"/>
          <w:sz w:val="36"/>
          <w:szCs w:val="20"/>
        </w:rPr>
        <w:t xml:space="preserve"> 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ПРАКТИКЕ</w:t>
      </w: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 xml:space="preserve">Место прохождения практики   </w:t>
      </w:r>
      <w:r w:rsidRPr="000954A0">
        <w:rPr>
          <w:rFonts w:ascii="Times New Roman" w:eastAsia="Times New Roman" w:hAnsi="Times New Roman" w:cs="Times New Roman"/>
          <w:b/>
          <w:sz w:val="28"/>
          <w:szCs w:val="20"/>
        </w:rPr>
        <w:t>_____________________________________</w:t>
      </w: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Обучающегося    </w:t>
      </w:r>
      <w:r w:rsidRPr="000954A0">
        <w:rPr>
          <w:rFonts w:ascii="Times New Roman" w:eastAsia="Times New Roman" w:hAnsi="Times New Roman" w:cs="Times New Roman"/>
          <w:sz w:val="28"/>
          <w:szCs w:val="20"/>
        </w:rPr>
        <w:t>_______ курса</w:t>
      </w:r>
    </w:p>
    <w:p w:rsidR="00674671" w:rsidRPr="000954A0" w:rsidRDefault="00674671" w:rsidP="00674671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>__________________________</w:t>
      </w:r>
    </w:p>
    <w:p w:rsidR="00674671" w:rsidRPr="00674671" w:rsidRDefault="00674671" w:rsidP="00674671">
      <w:pPr>
        <w:spacing w:after="0" w:line="240" w:lineRule="atLeast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74671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674671" w:rsidRPr="00674671" w:rsidRDefault="00674671" w:rsidP="00674671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674671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674671" w:rsidRPr="00674671" w:rsidRDefault="00674671" w:rsidP="00674671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74671">
        <w:rPr>
          <w:rFonts w:ascii="Times New Roman" w:eastAsia="Times New Roman" w:hAnsi="Times New Roman" w:cs="Times New Roman"/>
          <w:i/>
          <w:sz w:val="20"/>
          <w:szCs w:val="20"/>
        </w:rPr>
        <w:t>(группа, шифр)</w:t>
      </w:r>
    </w:p>
    <w:p w:rsidR="00674671" w:rsidRPr="000954A0" w:rsidRDefault="00674671" w:rsidP="00674671">
      <w:pPr>
        <w:spacing w:after="0" w:line="24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Руководитель практики  _________</w:t>
      </w:r>
    </w:p>
    <w:p w:rsidR="00674671" w:rsidRPr="000954A0" w:rsidRDefault="00674671" w:rsidP="0067467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</w:t>
      </w:r>
      <w:r w:rsidRPr="000954A0">
        <w:rPr>
          <w:rFonts w:ascii="Times New Roman" w:eastAsia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:rsidR="00674671" w:rsidRPr="000954A0" w:rsidRDefault="00674671" w:rsidP="0067467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674671" w:rsidRPr="00674671" w:rsidRDefault="00674671" w:rsidP="00674671">
      <w:pPr>
        <w:spacing w:after="0" w:line="360" w:lineRule="auto"/>
        <w:ind w:left="1377" w:firstLine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74671">
        <w:rPr>
          <w:rFonts w:ascii="Times New Roman" w:eastAsia="Times New Roman" w:hAnsi="Times New Roman" w:cs="Times New Roman"/>
          <w:i/>
          <w:sz w:val="20"/>
          <w:szCs w:val="20"/>
        </w:rPr>
        <w:t xml:space="preserve"> (Фамилия И.О.)</w:t>
      </w:r>
    </w:p>
    <w:p w:rsidR="00674671" w:rsidRPr="000954A0" w:rsidRDefault="00674671" w:rsidP="00674671">
      <w:pPr>
        <w:spacing w:after="0" w:line="240" w:lineRule="atLeast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Оценка после защиты ___________</w:t>
      </w:r>
    </w:p>
    <w:p w:rsidR="00674671" w:rsidRPr="000954A0" w:rsidRDefault="00674671" w:rsidP="00674671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10"/>
          <w:szCs w:val="10"/>
        </w:rPr>
      </w:pPr>
    </w:p>
    <w:p w:rsidR="00674671" w:rsidRPr="000954A0" w:rsidRDefault="00674671" w:rsidP="00674671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Дата защиты___________________</w:t>
      </w:r>
    </w:p>
    <w:p w:rsidR="00674671" w:rsidRPr="000954A0" w:rsidRDefault="00674671" w:rsidP="00674671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Новосибирск </w:t>
      </w:r>
    </w:p>
    <w:p w:rsidR="00DB6070" w:rsidRPr="00C350E2" w:rsidRDefault="00674671" w:rsidP="0067467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20___</w:t>
      </w: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674671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t>Приложение 2</w:t>
      </w:r>
    </w:p>
    <w:p w:rsidR="00674671" w:rsidRPr="000954A0" w:rsidRDefault="00674671" w:rsidP="00674671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74671" w:rsidRPr="00981F2D" w:rsidRDefault="00FE439F" w:rsidP="006746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674671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674671" w:rsidRPr="00981F2D" w:rsidRDefault="00674671" w:rsidP="006746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674671" w:rsidRDefault="00674671" w:rsidP="00674671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74671" w:rsidRPr="00981F2D" w:rsidRDefault="00674671" w:rsidP="00674671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674671" w:rsidRDefault="00674671" w:rsidP="0067467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674671" w:rsidRPr="002D5570" w:rsidRDefault="00674671" w:rsidP="0067467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Технологическая (проектно-технологическая) практика</w:t>
      </w:r>
    </w:p>
    <w:p w:rsidR="00674671" w:rsidRPr="00BF27EA" w:rsidRDefault="00674671" w:rsidP="0067467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</w:p>
    <w:p w:rsidR="00674671" w:rsidRPr="002D5570" w:rsidRDefault="00674671" w:rsidP="006746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674671" w:rsidRPr="002D5570" w:rsidRDefault="00674671" w:rsidP="00674671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</w:t>
      </w:r>
    </w:p>
    <w:p w:rsidR="00674671" w:rsidRPr="002D5570" w:rsidRDefault="00674671" w:rsidP="006746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2D5570">
        <w:rPr>
          <w:rFonts w:ascii="Times New Roman" w:eastAsia="Calibri" w:hAnsi="Times New Roman" w:cs="Times New Roman"/>
          <w:sz w:val="24"/>
          <w:szCs w:val="24"/>
          <w:lang w:eastAsia="ru-RU"/>
        </w:rPr>
        <w:t>менеджмента</w:t>
      </w:r>
    </w:p>
    <w:p w:rsidR="00674671" w:rsidRPr="006307C6" w:rsidRDefault="00674671" w:rsidP="0067467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2D557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38.03.02 Менеджмент</w:t>
      </w:r>
    </w:p>
    <w:p w:rsidR="00674671" w:rsidRPr="006307C6" w:rsidRDefault="00674671" w:rsidP="0067467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307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Менеджмент организации</w:t>
      </w:r>
    </w:p>
    <w:p w:rsidR="00674671" w:rsidRPr="00BF27EA" w:rsidRDefault="00674671" w:rsidP="00674671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 xml:space="preserve">Сроки практики </w:t>
      </w:r>
      <w:r w:rsidRPr="002D5570">
        <w:rPr>
          <w:rFonts w:ascii="Times New Roman" w:eastAsia="Calibri" w:hAnsi="Times New Roman" w:cs="Times New Roman"/>
          <w:b/>
        </w:rPr>
        <w:t xml:space="preserve">с </w:t>
      </w:r>
      <w:r>
        <w:rPr>
          <w:rFonts w:ascii="Times New Roman" w:eastAsia="Calibri" w:hAnsi="Times New Roman" w:cs="Times New Roman"/>
          <w:b/>
        </w:rPr>
        <w:t>_____________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E713E6">
        <w:rPr>
          <w:rFonts w:ascii="Times New Roman" w:eastAsia="Calibri" w:hAnsi="Times New Roman" w:cs="Times New Roman"/>
        </w:rPr>
        <w:t>г</w:t>
      </w:r>
      <w:r>
        <w:rPr>
          <w:rFonts w:ascii="Times New Roman" w:eastAsia="Calibri" w:hAnsi="Times New Roman" w:cs="Times New Roman"/>
          <w:color w:val="548DD4"/>
        </w:rPr>
        <w:t xml:space="preserve">. </w:t>
      </w:r>
      <w:r w:rsidRPr="00BF27EA">
        <w:rPr>
          <w:rFonts w:ascii="Times New Roman" w:eastAsia="Calibri" w:hAnsi="Times New Roman" w:cs="Times New Roman"/>
        </w:rPr>
        <w:t xml:space="preserve">по </w:t>
      </w:r>
      <w:r>
        <w:rPr>
          <w:rFonts w:ascii="Times New Roman" w:eastAsia="Calibri" w:hAnsi="Times New Roman" w:cs="Times New Roman"/>
          <w:b/>
        </w:rPr>
        <w:t>____________</w:t>
      </w:r>
      <w:r w:rsidRPr="00BF27EA">
        <w:rPr>
          <w:rFonts w:ascii="Times New Roman" w:eastAsia="Calibri" w:hAnsi="Times New Roman" w:cs="Times New Roman"/>
        </w:rPr>
        <w:t xml:space="preserve"> г.</w:t>
      </w:r>
    </w:p>
    <w:p w:rsidR="00674671" w:rsidRPr="00BF27EA" w:rsidRDefault="00674671" w:rsidP="00674671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 xml:space="preserve">Место прохождения практики </w:t>
      </w:r>
      <w:r>
        <w:rPr>
          <w:rFonts w:ascii="Times New Roman" w:eastAsia="Calibri" w:hAnsi="Times New Roman" w:cs="Times New Roman"/>
        </w:rPr>
        <w:t>______________________________________________________</w:t>
      </w:r>
    </w:p>
    <w:p w:rsidR="00674671" w:rsidRPr="006307C6" w:rsidRDefault="00674671" w:rsidP="00674671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 xml:space="preserve">Сроки сдачи студентом отчёта </w:t>
      </w:r>
      <w:r>
        <w:rPr>
          <w:rFonts w:ascii="Times New Roman" w:eastAsia="Calibri" w:hAnsi="Times New Roman" w:cs="Times New Roman"/>
          <w:b/>
        </w:rPr>
        <w:t>___________________________________</w:t>
      </w:r>
    </w:p>
    <w:p w:rsidR="00674671" w:rsidRPr="00BF27EA" w:rsidRDefault="00674671" w:rsidP="00674671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</w:p>
    <w:tbl>
      <w:tblPr>
        <w:tblW w:w="9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085"/>
        <w:gridCol w:w="1280"/>
      </w:tblGrid>
      <w:tr w:rsidR="00674671" w:rsidRPr="00BF27EA" w:rsidTr="000F532D">
        <w:trPr>
          <w:trHeight w:val="247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674671" w:rsidRPr="00BF27EA" w:rsidTr="000F532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водственной санитарии и гигиены труда, а также правилам внутреннего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Ознакомиться индивидуальным заданием и календарным графиком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00.00.2_</w:t>
            </w: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00.00.20__- 00.00.20__</w:t>
            </w: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F06CFE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9" w:type="dxa"/>
            <w:vAlign w:val="center"/>
          </w:tcPr>
          <w:p w:rsidR="00674671" w:rsidRPr="003D40E3" w:rsidRDefault="00674671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9" w:type="dxa"/>
            <w:vAlign w:val="center"/>
          </w:tcPr>
          <w:p w:rsidR="00674671" w:rsidRPr="004C007E" w:rsidRDefault="00674671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9" w:type="dxa"/>
            <w:vAlign w:val="center"/>
          </w:tcPr>
          <w:p w:rsidR="00674671" w:rsidRPr="003D40E3" w:rsidRDefault="00674671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BF27EA" w:rsidTr="000F532D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D54FE4" w:rsidRDefault="00674671" w:rsidP="000F532D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BF27EA" w:rsidTr="000F532D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D54FE4" w:rsidRDefault="00674671" w:rsidP="000F532D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671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4671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Руков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одитель практики от кафедры менеджмента____________________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00.00.202__ г.</w:t>
      </w:r>
    </w:p>
    <w:p w:rsidR="00674671" w:rsidRPr="00E77D95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4671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Задание принял к исполнению __________________________ ____________00.00.202__ г.</w:t>
      </w:r>
    </w:p>
    <w:p w:rsidR="00674671" w:rsidRPr="00267D8A" w:rsidRDefault="00674671" w:rsidP="00674671">
      <w:pPr>
        <w:spacing w:after="0" w:line="24" w:lineRule="atLeast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2932C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 студента)</w:t>
      </w:r>
    </w:p>
    <w:p w:rsidR="00674671" w:rsidRPr="00BF27EA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00.00.202__</w:t>
      </w:r>
      <w:r w:rsidRPr="00036A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674671" w:rsidRDefault="00674671" w:rsidP="0067467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(подпись)</w:t>
      </w: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6746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B6070" w:rsidRDefault="00DB6070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DB6070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ТЕХНОЛОГИЧЕСКАЯ (ПРОЕКТНО-ТЕХНОЛОГИЧЕСКАЯ) ПРАКТИКА</w:t>
      </w:r>
    </w:p>
    <w:p w:rsidR="00DB6070" w:rsidRPr="00A038B5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6070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174A58">
        <w:t xml:space="preserve"> </w:t>
      </w:r>
      <w:r>
        <w:t>___________________________________________________</w:t>
      </w:r>
    </w:p>
    <w:p w:rsidR="00DB6070" w:rsidRPr="00BC2C51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 w:cs="Times New Roman"/>
          <w:i/>
          <w:sz w:val="16"/>
          <w:szCs w:val="18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B6070" w:rsidRPr="00186B50" w:rsidRDefault="00DB6070" w:rsidP="00DB6070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DB6070" w:rsidRDefault="00DB6070" w:rsidP="00DB6070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менеджмента </w:t>
      </w:r>
    </w:p>
    <w:p w:rsidR="00DB6070" w:rsidRPr="00174A58" w:rsidRDefault="00DB6070" w:rsidP="00DB6070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174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38.03.02 Менеджмент</w:t>
      </w:r>
    </w:p>
    <w:p w:rsidR="00DB6070" w:rsidRPr="00174A58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 w:cs="Times New Roman"/>
          <w:i/>
          <w:sz w:val="16"/>
          <w:szCs w:val="18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74A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Менеджмент организации </w:t>
      </w:r>
    </w:p>
    <w:p w:rsidR="00DB6070" w:rsidRDefault="00DB6070" w:rsidP="00DB60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Место прохождения практики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DB6070" w:rsidRDefault="00DB6070" w:rsidP="00DB60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практики: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B6070" w:rsidRPr="00BF27EA" w:rsidRDefault="00DB6070" w:rsidP="00DB60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977"/>
      </w:tblGrid>
      <w:tr w:rsidR="00DB6070" w:rsidRPr="00BF27EA" w:rsidTr="00674671"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977" w:type="dxa"/>
            <w:vAlign w:val="center"/>
          </w:tcPr>
          <w:p w:rsidR="00DB6070" w:rsidRPr="00E206B1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DB6070" w:rsidRPr="00BF27EA" w:rsidTr="00674671">
        <w:trPr>
          <w:trHeight w:val="309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нструктаж по охране труда, технике бе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тарии и гигиены труда, а также правилам вну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Ознакомиться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дивидуальным заданием и календарным граф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00.00.20___</w:t>
            </w: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72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00.00.20____-00.00.20____</w:t>
            </w: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264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39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260"/>
        </w:trPr>
        <w:tc>
          <w:tcPr>
            <w:tcW w:w="808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F06CFE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4C007E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4C007E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0" w:type="dxa"/>
            <w:shd w:val="clear" w:color="auto" w:fill="auto"/>
          </w:tcPr>
          <w:p w:rsidR="00DB6070" w:rsidRPr="00D54FE4" w:rsidRDefault="00DB6070" w:rsidP="00695B7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DB6070" w:rsidRPr="00BF27EA" w:rsidRDefault="00DB6070" w:rsidP="00DB6070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93FE6">
        <w:rPr>
          <w:rFonts w:ascii="Times New Roman" w:eastAsia="Calibri" w:hAnsi="Times New Roman" w:cs="Times New Roman"/>
          <w:sz w:val="24"/>
          <w:szCs w:val="24"/>
        </w:rPr>
        <w:t>Выписка из журнала вводного инструктажа</w:t>
      </w:r>
      <w:r w:rsidRPr="00BF27EA">
        <w:rPr>
          <w:rFonts w:ascii="Times New Roman" w:eastAsia="Calibri" w:hAnsi="Times New Roman" w:cs="Times New Roman"/>
          <w:sz w:val="20"/>
        </w:rPr>
        <w:t xml:space="preserve"> </w:t>
      </w:r>
      <w:r>
        <w:rPr>
          <w:rFonts w:ascii="Times New Roman" w:eastAsia="Calibri" w:hAnsi="Times New Roman" w:cs="Times New Roman"/>
          <w:sz w:val="20"/>
        </w:rPr>
        <w:t>__________________________________________</w:t>
      </w:r>
    </w:p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  <w:t>(</w:t>
      </w:r>
      <w:r w:rsidRPr="00A038B5">
        <w:rPr>
          <w:rFonts w:ascii="Times New Roman" w:eastAsia="Calibri" w:hAnsi="Times New Roman" w:cs="Times New Roman"/>
          <w:i/>
          <w:sz w:val="14"/>
        </w:rPr>
        <w:t>наименование организации</w:t>
      </w:r>
      <w:r>
        <w:rPr>
          <w:rFonts w:ascii="Times New Roman" w:eastAsia="Calibri" w:hAnsi="Times New Roman" w:cs="Times New Roman"/>
          <w:sz w:val="14"/>
        </w:rPr>
        <w:t>)</w:t>
      </w:r>
    </w:p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DB6070" w:rsidRPr="00BF27EA" w:rsidTr="00695B75">
        <w:tc>
          <w:tcPr>
            <w:tcW w:w="1275" w:type="dxa"/>
            <w:vAlign w:val="center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DB6070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DB6070" w:rsidRPr="00BF27EA" w:rsidTr="00695B75">
        <w:tc>
          <w:tcPr>
            <w:tcW w:w="1275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B6070" w:rsidRPr="00674671" w:rsidRDefault="00674671" w:rsidP="0067467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B6070" w:rsidRPr="00674671" w:rsidRDefault="00DB6070" w:rsidP="00DB6070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</w:pPr>
      <w:r w:rsidRPr="00674671"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  <w:t>МП</w:t>
      </w: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74671" w:rsidRPr="00BC32A5" w:rsidRDefault="00674671" w:rsidP="00674671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674671" w:rsidRPr="00BC32A5" w:rsidRDefault="00674671" w:rsidP="00674671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674671" w:rsidRPr="00BC32A5" w:rsidRDefault="00674671" w:rsidP="00674671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DB6070" w:rsidRPr="00674671" w:rsidRDefault="00674671" w:rsidP="00674671">
      <w:pPr>
        <w:spacing w:after="0" w:line="24" w:lineRule="atLeast"/>
        <w:jc w:val="center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674671">
        <w:rPr>
          <w:rFonts w:ascii="Times New Roman" w:hAnsi="Times New Roman" w:cs="Times New Roman"/>
          <w:sz w:val="16"/>
          <w:szCs w:val="16"/>
        </w:rPr>
        <w:t>подпись специалиста, МП</w:t>
      </w:r>
    </w:p>
    <w:p w:rsidR="00DB6070" w:rsidRDefault="00DB6070" w:rsidP="00DB6070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42A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674671">
        <w:rPr>
          <w:rFonts w:ascii="Times New Roman" w:eastAsia="Times New Roman" w:hAnsi="Times New Roman" w:cs="Times New Roman"/>
          <w:i/>
          <w:sz w:val="28"/>
          <w:szCs w:val="28"/>
        </w:rPr>
        <w:t>4</w:t>
      </w:r>
    </w:p>
    <w:p w:rsidR="00D93930" w:rsidRDefault="00D93930" w:rsidP="00DB6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внешнего отзыва (руководителя практики от  предприятия)</w:t>
      </w:r>
    </w:p>
    <w:p w:rsidR="00D93930" w:rsidRDefault="00D93930" w:rsidP="00DB6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DB6070" w:rsidRDefault="00DB6070" w:rsidP="00DB6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 w:rsidRPr="00A762A6">
        <w:rPr>
          <w:rFonts w:ascii="Times New Roman" w:eastAsia="Times New Roman" w:hAnsi="Times New Roman" w:cs="Times New Roman"/>
          <w:b/>
        </w:rPr>
        <w:t>о работе практиканта</w:t>
      </w:r>
    </w:p>
    <w:p w:rsidR="00DB6070" w:rsidRPr="00F13364" w:rsidRDefault="00DB6070" w:rsidP="00DB6070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е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бительской кооперации» __________________________________________________</w:t>
      </w:r>
    </w:p>
    <w:p w:rsidR="00674671" w:rsidRPr="00674671" w:rsidRDefault="00674671" w:rsidP="00674671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 факультета, __курса,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_______________________________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_____________________________________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74671">
        <w:rPr>
          <w:rFonts w:ascii="Times New Roman" w:hAnsi="Times New Roman" w:cs="Times New Roman"/>
          <w:spacing w:val="1"/>
          <w:lang w:eastAsia="ru-RU"/>
        </w:rPr>
        <w:t>в ________</w:t>
      </w:r>
      <w:r>
        <w:rPr>
          <w:rFonts w:ascii="Times New Roman" w:hAnsi="Times New Roman" w:cs="Times New Roman"/>
          <w:spacing w:val="1"/>
          <w:lang w:eastAsia="ru-RU"/>
        </w:rPr>
        <w:t>_______________________________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DB6070" w:rsidRPr="00674671" w:rsidRDefault="00674671" w:rsidP="006746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71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674671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74671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(недостаточно отве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шал их.</w:t>
      </w:r>
      <w:r w:rsidR="00DB6070" w:rsidRPr="00674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6070" w:rsidRPr="00F13364" w:rsidRDefault="00DB6070" w:rsidP="00DB6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1276"/>
        <w:gridCol w:w="1276"/>
        <w:gridCol w:w="1275"/>
        <w:gridCol w:w="1134"/>
      </w:tblGrid>
      <w:tr w:rsidR="00DB6070" w:rsidRPr="00CB64B8" w:rsidTr="00674671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DB6070" w:rsidRPr="00CB64B8" w:rsidTr="00674671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6070" w:rsidRDefault="00DB6070" w:rsidP="00DB6070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DB6070" w:rsidRPr="00F13364" w:rsidRDefault="00DB6070" w:rsidP="00DB6070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DB6070" w:rsidRPr="00F13364" w:rsidRDefault="00DB6070" w:rsidP="00DB6070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DB6070" w:rsidRDefault="00DB6070" w:rsidP="00DB60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DB6070" w:rsidRDefault="00DB6070" w:rsidP="00DB60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______________________________________    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    </w:t>
      </w:r>
      <w:r w:rsidRPr="00674671">
        <w:rPr>
          <w:rFonts w:ascii="Times New Roman" w:hAnsi="Times New Roman" w:cs="Times New Roman"/>
          <w:spacing w:val="1"/>
          <w:lang w:eastAsia="ru-RU"/>
        </w:rPr>
        <w:t xml:space="preserve"> 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674671">
        <w:rPr>
          <w:rFonts w:ascii="Times New Roman" w:hAnsi="Times New Roman" w:cs="Times New Roman"/>
          <w:spacing w:val="1"/>
          <w:sz w:val="14"/>
          <w:lang w:eastAsia="ru-RU"/>
        </w:rPr>
        <w:t>МП</w:t>
      </w: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</w:t>
      </w: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«________» ______________202_ г.</w:t>
      </w:r>
    </w:p>
    <w:p w:rsidR="00DB6070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                              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05510" w:rsidRPr="000954A0" w:rsidRDefault="0020551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 w:rsidR="00674671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205510" w:rsidRPr="000954A0" w:rsidRDefault="00D93930" w:rsidP="00D93930">
      <w:pPr>
        <w:tabs>
          <w:tab w:val="left" w:pos="993"/>
        </w:tabs>
        <w:spacing w:after="0" w:line="360" w:lineRule="exact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отзыва руководителя практики от университета</w:t>
      </w:r>
    </w:p>
    <w:p w:rsidR="00D93930" w:rsidRDefault="00D93930" w:rsidP="0067467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е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бительской кооперации» ___________________________________________________</w:t>
      </w:r>
    </w:p>
    <w:p w:rsidR="00674671" w:rsidRPr="00674671" w:rsidRDefault="00674671" w:rsidP="00674671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74671">
        <w:rPr>
          <w:rFonts w:ascii="Times New Roman" w:hAnsi="Times New Roman" w:cs="Times New Roman"/>
          <w:spacing w:val="1"/>
          <w:lang w:eastAsia="ru-RU"/>
        </w:rPr>
        <w:t>в 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671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67467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74671">
        <w:rPr>
          <w:rFonts w:ascii="Times New Roman" w:hAnsi="Times New Roman" w:cs="Times New Roman"/>
          <w:sz w:val="24"/>
          <w:szCs w:val="24"/>
        </w:rPr>
        <w:t xml:space="preserve"> придерживался (не пр</w:t>
      </w:r>
      <w:r w:rsidRPr="00674671">
        <w:rPr>
          <w:rFonts w:ascii="Times New Roman" w:hAnsi="Times New Roman" w:cs="Times New Roman"/>
          <w:sz w:val="24"/>
          <w:szCs w:val="24"/>
        </w:rPr>
        <w:t>и</w:t>
      </w:r>
      <w:r w:rsidRPr="00674671">
        <w:rPr>
          <w:rFonts w:ascii="Times New Roman" w:hAnsi="Times New Roman" w:cs="Times New Roman"/>
          <w:sz w:val="24"/>
          <w:szCs w:val="24"/>
        </w:rPr>
        <w:t>держивался) рабочего графика и индивидуального задания, ответственно (недостаточно отве</w:t>
      </w:r>
      <w:r w:rsidRPr="00674671">
        <w:rPr>
          <w:rFonts w:ascii="Times New Roman" w:hAnsi="Times New Roman" w:cs="Times New Roman"/>
          <w:sz w:val="24"/>
          <w:szCs w:val="24"/>
        </w:rPr>
        <w:t>т</w:t>
      </w:r>
      <w:r w:rsidRPr="00674671">
        <w:rPr>
          <w:rFonts w:ascii="Times New Roman" w:hAnsi="Times New Roman" w:cs="Times New Roman"/>
          <w:sz w:val="24"/>
          <w:szCs w:val="24"/>
        </w:rPr>
        <w:t>ственно, неответственно) относился к поставленным задачам, последовательно (не системно) р</w:t>
      </w:r>
      <w:r w:rsidRPr="00674671">
        <w:rPr>
          <w:rFonts w:ascii="Times New Roman" w:hAnsi="Times New Roman" w:cs="Times New Roman"/>
          <w:sz w:val="24"/>
          <w:szCs w:val="24"/>
        </w:rPr>
        <w:t>е</w:t>
      </w:r>
      <w:r w:rsidRPr="00674671">
        <w:rPr>
          <w:rFonts w:ascii="Times New Roman" w:hAnsi="Times New Roman" w:cs="Times New Roman"/>
          <w:sz w:val="24"/>
          <w:szCs w:val="24"/>
        </w:rPr>
        <w:t>шал их.</w:t>
      </w:r>
    </w:p>
    <w:p w:rsidR="00674671" w:rsidRPr="00674671" w:rsidRDefault="00674671" w:rsidP="00674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134"/>
        <w:gridCol w:w="1134"/>
        <w:gridCol w:w="1276"/>
        <w:gridCol w:w="1275"/>
      </w:tblGrid>
      <w:tr w:rsidR="00674671" w:rsidRPr="00674671" w:rsidTr="00674671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674671" w:rsidRPr="00674671" w:rsidTr="00674671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4671" w:rsidRPr="00674671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674671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674671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671" w:rsidRPr="00674671" w:rsidRDefault="00674671" w:rsidP="00674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Практика оценивается (по 5-балльной шкале) 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_______________________________</w:t>
      </w: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 «________» ______________202_ г.</w:t>
      </w:r>
    </w:p>
    <w:p w:rsidR="00EE0FBD" w:rsidRPr="00674671" w:rsidRDefault="00674671" w:rsidP="006746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</w:rPr>
        <w:sectPr w:rsidR="00EE0FBD" w:rsidRPr="00674671" w:rsidSect="00EE0FBD">
          <w:pgSz w:w="11906" w:h="16838"/>
          <w:pgMar w:top="709" w:right="566" w:bottom="993" w:left="1134" w:header="709" w:footer="709" w:gutter="0"/>
          <w:cols w:space="708"/>
          <w:docGrid w:linePitch="360"/>
        </w:sect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</w:t>
      </w:r>
      <w:r>
        <w:rPr>
          <w:rFonts w:ascii="Times New Roman" w:eastAsia="Calibri" w:hAnsi="Times New Roman" w:cs="Times New Roman"/>
        </w:rPr>
        <w:t xml:space="preserve">               </w:t>
      </w:r>
      <w:r w:rsidRPr="00674671">
        <w:rPr>
          <w:rFonts w:ascii="Times New Roman" w:eastAsia="Calibri" w:hAnsi="Times New Roman" w:cs="Times New Roman"/>
        </w:rPr>
        <w:t xml:space="preserve"> 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</w:t>
      </w:r>
      <w:r>
        <w:rPr>
          <w:rFonts w:ascii="Times New Roman" w:eastAsia="Calibri" w:hAnsi="Times New Roman" w:cs="Times New Roman"/>
          <w:i/>
          <w:sz w:val="18"/>
          <w:szCs w:val="18"/>
        </w:rPr>
        <w:t>ывается последний день практики)</w:t>
      </w:r>
    </w:p>
    <w:p w:rsidR="005920F4" w:rsidRDefault="005920F4" w:rsidP="0067467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59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68"/>
    <w:multiLevelType w:val="hybridMultilevel"/>
    <w:tmpl w:val="FC78106E"/>
    <w:lvl w:ilvl="0" w:tplc="9A8A1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1C0387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E045AD"/>
    <w:multiLevelType w:val="hybridMultilevel"/>
    <w:tmpl w:val="4C8AE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EA0B3B"/>
    <w:multiLevelType w:val="hybridMultilevel"/>
    <w:tmpl w:val="62F8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65B21"/>
    <w:multiLevelType w:val="hybridMultilevel"/>
    <w:tmpl w:val="8CBC8E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0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BE0D2D"/>
    <w:multiLevelType w:val="hybridMultilevel"/>
    <w:tmpl w:val="8ABA7D4E"/>
    <w:lvl w:ilvl="0" w:tplc="FD66C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BE5018"/>
    <w:multiLevelType w:val="hybridMultilevel"/>
    <w:tmpl w:val="5C06C0C0"/>
    <w:lvl w:ilvl="0" w:tplc="E1AAEEAA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3">
    <w:nsid w:val="6114132F"/>
    <w:multiLevelType w:val="hybridMultilevel"/>
    <w:tmpl w:val="0ECC1624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14A2440"/>
    <w:multiLevelType w:val="hybridMultilevel"/>
    <w:tmpl w:val="8674830A"/>
    <w:lvl w:ilvl="0" w:tplc="9AD8F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26A1B34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10"/>
  </w:num>
  <w:num w:numId="5">
    <w:abstractNumId w:val="2"/>
  </w:num>
  <w:num w:numId="6">
    <w:abstractNumId w:val="25"/>
  </w:num>
  <w:num w:numId="7">
    <w:abstractNumId w:val="24"/>
  </w:num>
  <w:num w:numId="8">
    <w:abstractNumId w:val="0"/>
  </w:num>
  <w:num w:numId="9">
    <w:abstractNumId w:val="3"/>
  </w:num>
  <w:num w:numId="10">
    <w:abstractNumId w:val="17"/>
  </w:num>
  <w:num w:numId="11">
    <w:abstractNumId w:val="12"/>
  </w:num>
  <w:num w:numId="12">
    <w:abstractNumId w:val="1"/>
  </w:num>
  <w:num w:numId="13">
    <w:abstractNumId w:val="19"/>
  </w:num>
  <w:num w:numId="14">
    <w:abstractNumId w:val="6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8"/>
  </w:num>
  <w:num w:numId="19">
    <w:abstractNumId w:val="23"/>
  </w:num>
  <w:num w:numId="20">
    <w:abstractNumId w:val="18"/>
  </w:num>
  <w:num w:numId="21">
    <w:abstractNumId w:val="4"/>
  </w:num>
  <w:num w:numId="22">
    <w:abstractNumId w:val="11"/>
  </w:num>
  <w:num w:numId="23">
    <w:abstractNumId w:val="21"/>
  </w:num>
  <w:num w:numId="24">
    <w:abstractNumId w:val="22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139EB"/>
    <w:rsid w:val="00016E8C"/>
    <w:rsid w:val="00022350"/>
    <w:rsid w:val="00026472"/>
    <w:rsid w:val="0008139C"/>
    <w:rsid w:val="000954A0"/>
    <w:rsid w:val="000A5B36"/>
    <w:rsid w:val="000B337D"/>
    <w:rsid w:val="000B3A66"/>
    <w:rsid w:val="000B569F"/>
    <w:rsid w:val="000D7E34"/>
    <w:rsid w:val="000F200A"/>
    <w:rsid w:val="000F6237"/>
    <w:rsid w:val="00122B05"/>
    <w:rsid w:val="00143143"/>
    <w:rsid w:val="00160A3C"/>
    <w:rsid w:val="00167C19"/>
    <w:rsid w:val="00173E92"/>
    <w:rsid w:val="00174038"/>
    <w:rsid w:val="00187060"/>
    <w:rsid w:val="001907BF"/>
    <w:rsid w:val="001A076D"/>
    <w:rsid w:val="001A0F39"/>
    <w:rsid w:val="001A1FB4"/>
    <w:rsid w:val="001A21B9"/>
    <w:rsid w:val="001A5815"/>
    <w:rsid w:val="001B14A8"/>
    <w:rsid w:val="001E30DC"/>
    <w:rsid w:val="001E3D0A"/>
    <w:rsid w:val="001F608D"/>
    <w:rsid w:val="00200054"/>
    <w:rsid w:val="00205510"/>
    <w:rsid w:val="00205DD0"/>
    <w:rsid w:val="00230A68"/>
    <w:rsid w:val="0024179D"/>
    <w:rsid w:val="00247422"/>
    <w:rsid w:val="002666B2"/>
    <w:rsid w:val="00290864"/>
    <w:rsid w:val="00293EDA"/>
    <w:rsid w:val="002B2526"/>
    <w:rsid w:val="002C2557"/>
    <w:rsid w:val="002F1D4D"/>
    <w:rsid w:val="002F71ED"/>
    <w:rsid w:val="003303A8"/>
    <w:rsid w:val="00335D83"/>
    <w:rsid w:val="00345ABA"/>
    <w:rsid w:val="0034630B"/>
    <w:rsid w:val="00380375"/>
    <w:rsid w:val="003824A6"/>
    <w:rsid w:val="003C4344"/>
    <w:rsid w:val="003C49AE"/>
    <w:rsid w:val="003D0FD5"/>
    <w:rsid w:val="003D15E6"/>
    <w:rsid w:val="003D2AA8"/>
    <w:rsid w:val="003E3E3F"/>
    <w:rsid w:val="003E55BF"/>
    <w:rsid w:val="00444F72"/>
    <w:rsid w:val="00447E65"/>
    <w:rsid w:val="004574BD"/>
    <w:rsid w:val="00461C75"/>
    <w:rsid w:val="0049660F"/>
    <w:rsid w:val="004B225A"/>
    <w:rsid w:val="004D6B3A"/>
    <w:rsid w:val="004E6614"/>
    <w:rsid w:val="0052455C"/>
    <w:rsid w:val="0052767B"/>
    <w:rsid w:val="00550754"/>
    <w:rsid w:val="005763DB"/>
    <w:rsid w:val="005920F4"/>
    <w:rsid w:val="005B652E"/>
    <w:rsid w:val="005D6C26"/>
    <w:rsid w:val="005E48AD"/>
    <w:rsid w:val="005F043F"/>
    <w:rsid w:val="005F50CE"/>
    <w:rsid w:val="005F5B3E"/>
    <w:rsid w:val="00604138"/>
    <w:rsid w:val="00604BA4"/>
    <w:rsid w:val="00653AEE"/>
    <w:rsid w:val="0065737D"/>
    <w:rsid w:val="00665CEF"/>
    <w:rsid w:val="00674671"/>
    <w:rsid w:val="00686308"/>
    <w:rsid w:val="00695B75"/>
    <w:rsid w:val="00696EF6"/>
    <w:rsid w:val="006A09EC"/>
    <w:rsid w:val="006D162B"/>
    <w:rsid w:val="006E0CD5"/>
    <w:rsid w:val="006E1E25"/>
    <w:rsid w:val="006F2DBC"/>
    <w:rsid w:val="007002FE"/>
    <w:rsid w:val="00721422"/>
    <w:rsid w:val="00723276"/>
    <w:rsid w:val="007423B1"/>
    <w:rsid w:val="00765B01"/>
    <w:rsid w:val="00772232"/>
    <w:rsid w:val="00772311"/>
    <w:rsid w:val="00780CA8"/>
    <w:rsid w:val="0078172F"/>
    <w:rsid w:val="007836A6"/>
    <w:rsid w:val="007A4643"/>
    <w:rsid w:val="007D722A"/>
    <w:rsid w:val="007F27AB"/>
    <w:rsid w:val="00811A62"/>
    <w:rsid w:val="00816895"/>
    <w:rsid w:val="008312EB"/>
    <w:rsid w:val="00844A2A"/>
    <w:rsid w:val="008528E5"/>
    <w:rsid w:val="008555DD"/>
    <w:rsid w:val="00863AD6"/>
    <w:rsid w:val="00873D25"/>
    <w:rsid w:val="00882C51"/>
    <w:rsid w:val="008B7A2A"/>
    <w:rsid w:val="008C1782"/>
    <w:rsid w:val="008C3643"/>
    <w:rsid w:val="009014A0"/>
    <w:rsid w:val="00913C24"/>
    <w:rsid w:val="00914375"/>
    <w:rsid w:val="009350F3"/>
    <w:rsid w:val="00940991"/>
    <w:rsid w:val="00947931"/>
    <w:rsid w:val="00951DC6"/>
    <w:rsid w:val="00960381"/>
    <w:rsid w:val="0098150C"/>
    <w:rsid w:val="009A2B8F"/>
    <w:rsid w:val="009E7FF2"/>
    <w:rsid w:val="00A16D4A"/>
    <w:rsid w:val="00A21671"/>
    <w:rsid w:val="00A22C69"/>
    <w:rsid w:val="00A4018C"/>
    <w:rsid w:val="00A41883"/>
    <w:rsid w:val="00A51ED0"/>
    <w:rsid w:val="00A52405"/>
    <w:rsid w:val="00A8202B"/>
    <w:rsid w:val="00AA561D"/>
    <w:rsid w:val="00AB1187"/>
    <w:rsid w:val="00AC4B13"/>
    <w:rsid w:val="00AC4C25"/>
    <w:rsid w:val="00AC62CA"/>
    <w:rsid w:val="00AE6FA6"/>
    <w:rsid w:val="00AF02F5"/>
    <w:rsid w:val="00B041BC"/>
    <w:rsid w:val="00B22AB9"/>
    <w:rsid w:val="00B3741B"/>
    <w:rsid w:val="00B45DC9"/>
    <w:rsid w:val="00B5328C"/>
    <w:rsid w:val="00B64C46"/>
    <w:rsid w:val="00B707BA"/>
    <w:rsid w:val="00B72160"/>
    <w:rsid w:val="00B760CC"/>
    <w:rsid w:val="00B80DC9"/>
    <w:rsid w:val="00B824E1"/>
    <w:rsid w:val="00B94F6F"/>
    <w:rsid w:val="00BA2E77"/>
    <w:rsid w:val="00BC58B2"/>
    <w:rsid w:val="00BE1D11"/>
    <w:rsid w:val="00BF38B6"/>
    <w:rsid w:val="00C164F1"/>
    <w:rsid w:val="00C21493"/>
    <w:rsid w:val="00C350E2"/>
    <w:rsid w:val="00C54AF1"/>
    <w:rsid w:val="00C65C5F"/>
    <w:rsid w:val="00C65E6B"/>
    <w:rsid w:val="00C767B8"/>
    <w:rsid w:val="00C77DE7"/>
    <w:rsid w:val="00C81094"/>
    <w:rsid w:val="00C830CD"/>
    <w:rsid w:val="00C8634B"/>
    <w:rsid w:val="00CA689E"/>
    <w:rsid w:val="00CE087B"/>
    <w:rsid w:val="00D06ACF"/>
    <w:rsid w:val="00D26CBC"/>
    <w:rsid w:val="00D40465"/>
    <w:rsid w:val="00D44101"/>
    <w:rsid w:val="00D51325"/>
    <w:rsid w:val="00D55026"/>
    <w:rsid w:val="00D647BE"/>
    <w:rsid w:val="00D66AA7"/>
    <w:rsid w:val="00D71162"/>
    <w:rsid w:val="00D73A31"/>
    <w:rsid w:val="00D73E66"/>
    <w:rsid w:val="00D93930"/>
    <w:rsid w:val="00D94748"/>
    <w:rsid w:val="00DB343A"/>
    <w:rsid w:val="00DB6070"/>
    <w:rsid w:val="00DC0943"/>
    <w:rsid w:val="00DC74C5"/>
    <w:rsid w:val="00DF2DC8"/>
    <w:rsid w:val="00E159BD"/>
    <w:rsid w:val="00E25EF7"/>
    <w:rsid w:val="00E334FD"/>
    <w:rsid w:val="00E53C38"/>
    <w:rsid w:val="00E61C8C"/>
    <w:rsid w:val="00E70CDB"/>
    <w:rsid w:val="00E756A0"/>
    <w:rsid w:val="00E80FD9"/>
    <w:rsid w:val="00EB0484"/>
    <w:rsid w:val="00EC034F"/>
    <w:rsid w:val="00ED1288"/>
    <w:rsid w:val="00EE0FBD"/>
    <w:rsid w:val="00EF1D6C"/>
    <w:rsid w:val="00EF288B"/>
    <w:rsid w:val="00F0125D"/>
    <w:rsid w:val="00F048F4"/>
    <w:rsid w:val="00F1371A"/>
    <w:rsid w:val="00F826BE"/>
    <w:rsid w:val="00F82963"/>
    <w:rsid w:val="00F966A9"/>
    <w:rsid w:val="00FB1D97"/>
    <w:rsid w:val="00FB4DF0"/>
    <w:rsid w:val="00FD32A1"/>
    <w:rsid w:val="00F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table" w:customStyle="1" w:styleId="21">
    <w:name w:val="Сетка таблицы21"/>
    <w:basedOn w:val="a1"/>
    <w:next w:val="a5"/>
    <w:uiPriority w:val="39"/>
    <w:rsid w:val="00C3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67467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4671"/>
    <w:rPr>
      <w:rFonts w:ascii="Calibri" w:eastAsia="Calibri" w:hAnsi="Calibri" w:cs="Times New Roman"/>
    </w:rPr>
  </w:style>
  <w:style w:type="paragraph" w:customStyle="1" w:styleId="11">
    <w:name w:val="Обычный + 11 пт"/>
    <w:aliases w:val="По центру"/>
    <w:basedOn w:val="a"/>
    <w:rsid w:val="00674671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table" w:customStyle="1" w:styleId="21">
    <w:name w:val="Сетка таблицы21"/>
    <w:basedOn w:val="a1"/>
    <w:next w:val="a5"/>
    <w:uiPriority w:val="39"/>
    <w:rsid w:val="00C3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67467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4671"/>
    <w:rPr>
      <w:rFonts w:ascii="Calibri" w:eastAsia="Calibri" w:hAnsi="Calibri" w:cs="Times New Roman"/>
    </w:rPr>
  </w:style>
  <w:style w:type="paragraph" w:customStyle="1" w:styleId="11">
    <w:name w:val="Обычный + 11 пт"/>
    <w:aliases w:val="По центру"/>
    <w:basedOn w:val="a"/>
    <w:rsid w:val="00674671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hyperlink" Target="https://urait.ru" TargetMode="External"/><Relationship Id="rId26" Type="http://schemas.openxmlformats.org/officeDocument/2006/relationships/hyperlink" Target="http://www.znanium.com" TargetMode="External"/><Relationship Id="rId39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68899" TargetMode="External"/><Relationship Id="rId34" Type="http://schemas.openxmlformats.org/officeDocument/2006/relationships/hyperlink" Target="http://www.economy.gov.ru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microsoft.com/office/2007/relationships/hdphoto" Target="media/hdphoto1.wdp"/><Relationship Id="rId25" Type="http://schemas.openxmlformats.org/officeDocument/2006/relationships/hyperlink" Target="https://urait.ru" TargetMode="External"/><Relationship Id="rId33" Type="http://schemas.openxmlformats.org/officeDocument/2006/relationships/hyperlink" Target="http://www.minfin.ru" TargetMode="External"/><Relationship Id="rId38" Type="http://schemas.openxmlformats.org/officeDocument/2006/relationships/hyperlink" Target="http://www.ecsocman.edu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urait.ru/bcode/468462" TargetMode="External"/><Relationship Id="rId29" Type="http://schemas.openxmlformats.org/officeDocument/2006/relationships/hyperlink" Target="http://znanium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hyperlink" Target="https://urait.ru" TargetMode="External"/><Relationship Id="rId32" Type="http://schemas.openxmlformats.org/officeDocument/2006/relationships/hyperlink" Target="http://www.un.org/ecosoc/ru" TargetMode="External"/><Relationship Id="rId37" Type="http://schemas.openxmlformats.org/officeDocument/2006/relationships/hyperlink" Target="http://www.gks.ru" TargetMode="External"/><Relationship Id="rId40" Type="http://schemas.openxmlformats.org/officeDocument/2006/relationships/hyperlink" Target="https://urait.ru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s://urait.ru" TargetMode="External"/><Relationship Id="rId28" Type="http://schemas.openxmlformats.org/officeDocument/2006/relationships/hyperlink" Target="http://znanium.com/go.php?id=972441" TargetMode="External"/><Relationship Id="rId36" Type="http://schemas.openxmlformats.org/officeDocument/2006/relationships/hyperlink" Target="http://www.novosibstat.ru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urait.ru" TargetMode="External"/><Relationship Id="rId31" Type="http://schemas.openxmlformats.org/officeDocument/2006/relationships/hyperlink" Target="http://www.cfin.ru/marketi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hyperlink" Target="https://urait.ru/" TargetMode="External"/><Relationship Id="rId27" Type="http://schemas.openxmlformats.org/officeDocument/2006/relationships/hyperlink" Target="http://www.znanium.com" TargetMode="External"/><Relationship Id="rId30" Type="http://schemas.openxmlformats.org/officeDocument/2006/relationships/hyperlink" Target="http://znanium.com/go.php?id=451396" TargetMode="External"/><Relationship Id="rId35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DC7E1-723C-465A-B72D-8853CB05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39</Pages>
  <Words>12034</Words>
  <Characters>68596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77</cp:revision>
  <cp:lastPrinted>2023-07-13T12:25:00Z</cp:lastPrinted>
  <dcterms:created xsi:type="dcterms:W3CDTF">2020-03-04T09:03:00Z</dcterms:created>
  <dcterms:modified xsi:type="dcterms:W3CDTF">2025-11-21T06:41:00Z</dcterms:modified>
</cp:coreProperties>
</file>